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shd w:val="clear" w:color="auto" w:fill="008CC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7192"/>
        <w:gridCol w:w="940"/>
      </w:tblGrid>
      <w:tr w:rsidR="00F20C7E" w14:paraId="44D466A0" w14:textId="77777777">
        <w:trPr>
          <w:tblCellSpacing w:w="15" w:type="dxa"/>
          <w:jc w:val="center"/>
        </w:trPr>
        <w:tc>
          <w:tcPr>
            <w:tcW w:w="500" w:type="pct"/>
            <w:shd w:val="clear" w:color="auto" w:fill="008CCE"/>
            <w:vAlign w:val="center"/>
          </w:tcPr>
          <w:p w14:paraId="1EDC220C" w14:textId="77777777" w:rsidR="00F20C7E" w:rsidRDefault="00F20C7E"/>
          <w:p w14:paraId="7E12E958" w14:textId="77777777" w:rsidR="00F20C7E" w:rsidRDefault="00F20C7E"/>
        </w:tc>
        <w:tc>
          <w:tcPr>
            <w:tcW w:w="4000" w:type="pct"/>
            <w:shd w:val="clear" w:color="auto" w:fill="008CCE"/>
            <w:vAlign w:val="center"/>
          </w:tcPr>
          <w:p w14:paraId="368EBDA5" w14:textId="77777777" w:rsidR="00F20C7E" w:rsidRDefault="00012917">
            <w:pPr>
              <w:jc w:val="center"/>
            </w:pPr>
            <w:r>
              <w:rPr>
                <w:color w:val="FFFFFF"/>
                <w:sz w:val="72"/>
                <w:szCs w:val="72"/>
              </w:rPr>
              <w:t>Astronomický ústav</w:t>
            </w:r>
            <w:r>
              <w:t xml:space="preserve"> </w:t>
            </w:r>
            <w:r>
              <w:br/>
            </w:r>
            <w:r>
              <w:rPr>
                <w:i/>
                <w:iCs/>
                <w:color w:val="FFFFFF"/>
                <w:sz w:val="36"/>
                <w:szCs w:val="36"/>
              </w:rPr>
              <w:t>Akademie věd České republiky, v. v. i.</w:t>
            </w:r>
          </w:p>
        </w:tc>
        <w:tc>
          <w:tcPr>
            <w:tcW w:w="500" w:type="pct"/>
            <w:shd w:val="clear" w:color="auto" w:fill="008CCE"/>
            <w:vAlign w:val="center"/>
          </w:tcPr>
          <w:p w14:paraId="1D0E3358" w14:textId="77777777" w:rsidR="00F20C7E" w:rsidRDefault="00F20C7E"/>
        </w:tc>
      </w:tr>
    </w:tbl>
    <w:p w14:paraId="2371CFAF" w14:textId="77777777" w:rsidR="00F20C7E" w:rsidRDefault="00F20C7E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72E8B17" w14:textId="50A6F0A0" w:rsidR="00E41283" w:rsidRDefault="00E41283" w:rsidP="00E41283">
      <w:pPr>
        <w:pStyle w:val="Nadpis3"/>
        <w:keepLines w:val="0"/>
        <w:numPr>
          <w:ilvl w:val="2"/>
          <w:numId w:val="1"/>
        </w:numPr>
        <w:suppressAutoHyphens/>
        <w:spacing w:before="140"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E41283">
        <w:rPr>
          <w:rFonts w:ascii="Times New Roman" w:hAnsi="Times New Roman" w:cs="Times New Roman"/>
          <w:b/>
          <w:bCs/>
          <w:color w:val="auto"/>
        </w:rPr>
        <w:t>Naše data a výpočty pomohly k nalezení meteoritů, které spadly 24. července v</w:t>
      </w:r>
      <w:r>
        <w:rPr>
          <w:rFonts w:ascii="Times New Roman" w:hAnsi="Times New Roman" w:cs="Times New Roman"/>
          <w:b/>
          <w:bCs/>
          <w:color w:val="auto"/>
        </w:rPr>
        <w:t> </w:t>
      </w:r>
      <w:r w:rsidRPr="00E41283">
        <w:rPr>
          <w:rFonts w:ascii="Times New Roman" w:hAnsi="Times New Roman" w:cs="Times New Roman"/>
          <w:b/>
          <w:bCs/>
          <w:color w:val="auto"/>
        </w:rPr>
        <w:t>Polsku</w:t>
      </w:r>
    </w:p>
    <w:p w14:paraId="4A829849" w14:textId="3A8AD22A" w:rsidR="00E41283" w:rsidRPr="00E41283" w:rsidRDefault="00E41283" w:rsidP="00E41283">
      <w:pPr>
        <w:jc w:val="center"/>
      </w:pPr>
      <w:r>
        <w:t>Tisková zpráva z 26. srpna 2025</w:t>
      </w:r>
    </w:p>
    <w:p w14:paraId="09060453" w14:textId="69CB4C6B" w:rsidR="00E41283" w:rsidRPr="00E41283" w:rsidRDefault="00E41283" w:rsidP="00E41283">
      <w:pPr>
        <w:pStyle w:val="Standard"/>
        <w:jc w:val="both"/>
        <w:rPr>
          <w:lang w:val="cs-CZ"/>
        </w:rPr>
      </w:pPr>
      <w:r w:rsidRPr="00E41283">
        <w:rPr>
          <w:rFonts w:ascii="Times New Roman" w:hAnsi="Times New Roman" w:cs="Times New Roman"/>
          <w:b/>
          <w:bCs/>
          <w:i/>
          <w:iCs/>
          <w:lang w:val="cs-CZ"/>
        </w:rPr>
        <w:t xml:space="preserve">V noci z 23. na 24. července 2025 krátce před půl druhou hodinou středoevropského letního času byl z našeho území a z území sousedních států pozorován mimořádně jasný bolid. Jak jsme uvedli již 25. července na našich </w:t>
      </w:r>
      <w:hyperlink r:id="rId7" w:history="1">
        <w:r w:rsidRPr="00E41283">
          <w:rPr>
            <w:rStyle w:val="Hypertextovodkaz"/>
            <w:rFonts w:ascii="Times New Roman" w:hAnsi="Times New Roman" w:cs="Times New Roman"/>
            <w:b/>
            <w:bCs/>
            <w:i/>
            <w:iCs/>
            <w:color w:val="auto"/>
            <w:lang w:val="cs-CZ"/>
          </w:rPr>
          <w:t>webových st</w:t>
        </w:r>
        <w:r w:rsidRPr="00E41283">
          <w:rPr>
            <w:rStyle w:val="Hypertextovodkaz"/>
            <w:rFonts w:ascii="Times New Roman" w:hAnsi="Times New Roman" w:cs="Times New Roman"/>
            <w:b/>
            <w:bCs/>
            <w:i/>
            <w:iCs/>
            <w:color w:val="auto"/>
            <w:lang w:val="cs-CZ"/>
          </w:rPr>
          <w:t>r</w:t>
        </w:r>
        <w:r w:rsidRPr="00E41283">
          <w:rPr>
            <w:rStyle w:val="Hypertextovodkaz"/>
            <w:rFonts w:ascii="Times New Roman" w:hAnsi="Times New Roman" w:cs="Times New Roman"/>
            <w:b/>
            <w:bCs/>
            <w:i/>
            <w:iCs/>
            <w:color w:val="auto"/>
            <w:lang w:val="cs-CZ"/>
          </w:rPr>
          <w:t>ánkách</w:t>
        </w:r>
      </w:hyperlink>
      <w:r w:rsidRPr="00E41283">
        <w:rPr>
          <w:rFonts w:ascii="Times New Roman" w:hAnsi="Times New Roman" w:cs="Times New Roman"/>
          <w:b/>
          <w:bCs/>
          <w:i/>
          <w:iCs/>
          <w:lang w:val="cs-CZ"/>
        </w:rPr>
        <w:t>, bolid byl zaznamenán řadou přístrojů Evropské bolidové sítě a na jejich základě jsme zjistili, že skončil pádem malých meteoritů v Polsku. Jejich intenzivní hledání polskými kolegy ve vytyčené oblasti vedlo k</w:t>
      </w:r>
      <w:r>
        <w:rPr>
          <w:rFonts w:ascii="Times New Roman" w:hAnsi="Times New Roman" w:cs="Times New Roman"/>
          <w:b/>
          <w:bCs/>
          <w:i/>
          <w:iCs/>
          <w:lang w:val="cs-CZ"/>
        </w:rPr>
        <w:t> </w:t>
      </w:r>
      <w:r w:rsidRPr="00E41283">
        <w:rPr>
          <w:rFonts w:ascii="Times New Roman" w:hAnsi="Times New Roman" w:cs="Times New Roman"/>
          <w:b/>
          <w:bCs/>
          <w:i/>
          <w:iCs/>
          <w:lang w:val="cs-CZ"/>
        </w:rPr>
        <w:t>úspěchu. První dva meteority byly nalezeny 12. srpna. Jde tak o další z řady případů, kdy naše data a výpočty pomohly k nalezení meteoritů.</w:t>
      </w:r>
    </w:p>
    <w:p w14:paraId="46E09767" w14:textId="77777777" w:rsidR="00E41283" w:rsidRPr="00E41283" w:rsidRDefault="00E41283" w:rsidP="00E41283">
      <w:pPr>
        <w:pStyle w:val="Standard"/>
        <w:jc w:val="both"/>
        <w:rPr>
          <w:rFonts w:ascii="Times New Roman" w:hAnsi="Times New Roman" w:cs="Times New Roman" w:hint="eastAsia"/>
          <w:lang w:val="cs-CZ"/>
        </w:rPr>
      </w:pPr>
    </w:p>
    <w:p w14:paraId="4769399D" w14:textId="77777777" w:rsidR="00E41283" w:rsidRPr="00E41283" w:rsidRDefault="00E41283" w:rsidP="00E41283">
      <w:pPr>
        <w:pStyle w:val="Standard"/>
        <w:jc w:val="both"/>
        <w:rPr>
          <w:lang w:val="cs-CZ"/>
        </w:rPr>
      </w:pPr>
      <w:r w:rsidRPr="00E41283">
        <w:rPr>
          <w:rFonts w:ascii="Times New Roman" w:hAnsi="Times New Roman" w:cs="Times New Roman"/>
          <w:lang w:val="cs-CZ"/>
        </w:rPr>
        <w:t xml:space="preserve">Bolid byl zaznamenán z České republiky automatickými fotografickými </w:t>
      </w:r>
      <w:proofErr w:type="spellStart"/>
      <w:r w:rsidRPr="00E41283">
        <w:rPr>
          <w:rFonts w:ascii="Times New Roman" w:hAnsi="Times New Roman" w:cs="Times New Roman"/>
          <w:lang w:val="cs-CZ"/>
        </w:rPr>
        <w:t>celooblohovými</w:t>
      </w:r>
      <w:proofErr w:type="spellEnd"/>
      <w:r w:rsidRPr="00E41283">
        <w:rPr>
          <w:rFonts w:ascii="Times New Roman" w:hAnsi="Times New Roman" w:cs="Times New Roman"/>
          <w:lang w:val="cs-CZ"/>
        </w:rPr>
        <w:t xml:space="preserve"> kamerami, videokamerami, velmi rychlými fotometry s časovým rozlišením 5000 vzorků za sekundu a spektrálními kamerami zachycujícími spektrum záření bolidu. Všechny tyto přístroje jsou součástí Evropské bolidové sítě, jejíž centrum je v Astronomickém ústavu AV ČR v Ondřejově, a umožnily komplexní popis celého jevu. Kromě toho byl bolid zaznamenán videokamerami polského projektu </w:t>
      </w:r>
      <w:proofErr w:type="spellStart"/>
      <w:r w:rsidRPr="00E41283">
        <w:rPr>
          <w:rFonts w:ascii="Times New Roman" w:hAnsi="Times New Roman" w:cs="Times New Roman"/>
          <w:lang w:val="cs-CZ"/>
        </w:rPr>
        <w:t>Skytinel</w:t>
      </w:r>
      <w:proofErr w:type="spellEnd"/>
      <w:r w:rsidRPr="00E41283">
        <w:rPr>
          <w:rFonts w:ascii="Times New Roman" w:hAnsi="Times New Roman" w:cs="Times New Roman"/>
          <w:lang w:val="cs-CZ"/>
        </w:rPr>
        <w:t xml:space="preserve">, s jehož pracovníky, zejména vedoucím projektu Mateuszem </w:t>
      </w:r>
      <w:proofErr w:type="spellStart"/>
      <w:r w:rsidRPr="00E41283">
        <w:rPr>
          <w:rFonts w:ascii="Times New Roman" w:hAnsi="Times New Roman" w:cs="Times New Roman"/>
          <w:lang w:val="cs-CZ"/>
        </w:rPr>
        <w:t>Żmijou</w:t>
      </w:r>
      <w:proofErr w:type="spellEnd"/>
      <w:r w:rsidRPr="00E41283">
        <w:rPr>
          <w:rFonts w:ascii="Times New Roman" w:hAnsi="Times New Roman" w:cs="Times New Roman"/>
          <w:lang w:val="cs-CZ"/>
        </w:rPr>
        <w:t>, jsme od začátku koordinovali úsilí o nalezení meteoritů. Obě skupiny vypočítaly nezávisle na sobě pádovou oblast.</w:t>
      </w:r>
    </w:p>
    <w:p w14:paraId="2AD40923" w14:textId="77777777" w:rsidR="00E41283" w:rsidRPr="00E41283" w:rsidRDefault="00E41283" w:rsidP="00E41283">
      <w:pPr>
        <w:pStyle w:val="Standard"/>
        <w:jc w:val="both"/>
        <w:rPr>
          <w:rFonts w:ascii="Times New Roman" w:hAnsi="Times New Roman" w:cs="Times New Roman" w:hint="eastAsia"/>
          <w:lang w:val="cs-CZ"/>
        </w:rPr>
      </w:pPr>
    </w:p>
    <w:p w14:paraId="236F5A09" w14:textId="77777777" w:rsidR="00E41283" w:rsidRPr="00E41283" w:rsidRDefault="00E41283" w:rsidP="00E41283">
      <w:pPr>
        <w:pStyle w:val="Standard"/>
        <w:jc w:val="both"/>
        <w:rPr>
          <w:lang w:val="cs-CZ"/>
        </w:rPr>
      </w:pPr>
      <w:r w:rsidRPr="00E41283">
        <w:rPr>
          <w:rFonts w:ascii="Times New Roman" w:hAnsi="Times New Roman" w:cs="Times New Roman"/>
          <w:lang w:val="cs-CZ"/>
        </w:rPr>
        <w:t>Bolid označený EN230725_232824 začal svítit 23. července 2025 ve 23 hodin 28 minut a 24 sekund světového času ve výšce 97 km jihovýchodně od polského města Zelená Hora. Letěl rychlostí 22 km/s a po dráze skloněné k zemskému povrchu 66 stupňů přibližně severovýchodním směrem. V maximu dosáhl desetkrát větší jasnosti než Měsíc v úplňku (při pohledu ze vzdálenosti 100 km). Vysoká jasnost byla způsobena kombinací poměrně vysoké rychlosti a velikosti meteoroidu (asi 30 cm v průměru), ale také toho, že se meteoroid během průletu atmosférou opakovaně rozpadal a drobil na prach, který se rychle odpařoval. Ve srovnání s jinými meteoroidy pocházejícími z planetek byl velmi málo odolný. To bylo nepříznivé z hlediska šancí na nález meteoritu. Bolid pohasl ve výšce 25 km a největší úlomek v tu dobu měl velikost pouhých čtyř centimetrů. Navíc je možné, že se během pádu k zemi dále rozpadal. Celkem mohlo podle našeho modelování na plochu několika kilometrů čtverečních dopadnout maximálně několik desítek meteoritů větších než jeden centimetr, představujících méně než 1% původní hmotnosti meteoroidu. Hledání bylo navíc komplikované tím, že k pádu došlo na vrcholu vegetačního období a po něm nastoupily na polích, které tvoří většinu pádové oblasti, intenzivní zemědělské práce.</w:t>
      </w:r>
    </w:p>
    <w:p w14:paraId="01DDC857" w14:textId="77777777" w:rsidR="00E41283" w:rsidRPr="00E41283" w:rsidRDefault="00E41283" w:rsidP="00E41283">
      <w:pPr>
        <w:pStyle w:val="Standard"/>
        <w:jc w:val="both"/>
        <w:rPr>
          <w:rFonts w:ascii="Times New Roman" w:hAnsi="Times New Roman" w:cs="Times New Roman" w:hint="eastAsia"/>
          <w:lang w:val="cs-CZ"/>
        </w:rPr>
      </w:pPr>
    </w:p>
    <w:p w14:paraId="345B6682" w14:textId="0B76ACFE" w:rsidR="00E41283" w:rsidRPr="00E41283" w:rsidRDefault="00E41283" w:rsidP="00E41283">
      <w:pPr>
        <w:pStyle w:val="Standard"/>
        <w:jc w:val="both"/>
        <w:rPr>
          <w:lang w:val="cs-CZ"/>
        </w:rPr>
      </w:pPr>
      <w:r w:rsidRPr="00E41283">
        <w:rPr>
          <w:rFonts w:ascii="Times New Roman" w:hAnsi="Times New Roman" w:cs="Times New Roman"/>
          <w:b/>
          <w:bCs/>
          <w:lang w:val="cs-CZ"/>
        </w:rPr>
        <w:t>Úsilí a vytrvalost hledačů byla nicméně po třech týdnech odměněna velkým úspěchem</w:t>
      </w:r>
      <w:r w:rsidRPr="00E41283">
        <w:rPr>
          <w:rFonts w:ascii="Times New Roman" w:hAnsi="Times New Roman" w:cs="Times New Roman"/>
          <w:lang w:val="cs-CZ"/>
        </w:rPr>
        <w:t>, když</w:t>
      </w:r>
      <w:r w:rsidRPr="00E41283">
        <w:rPr>
          <w:rFonts w:ascii="Times New Roman" w:hAnsi="Times New Roman" w:cs="Times New Roman" w:hint="eastAsia"/>
          <w:lang w:val="cs-CZ"/>
        </w:rPr>
        <w:t xml:space="preserve"> </w:t>
      </w:r>
      <w:r w:rsidRPr="00E41283">
        <w:rPr>
          <w:rFonts w:ascii="Times New Roman" w:hAnsi="Times New Roman" w:cs="Times New Roman"/>
          <w:lang w:val="cs-CZ"/>
        </w:rPr>
        <w:t xml:space="preserve">Łukasz </w:t>
      </w:r>
      <w:proofErr w:type="spellStart"/>
      <w:r w:rsidRPr="00E41283">
        <w:rPr>
          <w:rFonts w:ascii="Times New Roman" w:hAnsi="Times New Roman" w:cs="Times New Roman"/>
          <w:lang w:val="cs-CZ"/>
        </w:rPr>
        <w:t>Smuła</w:t>
      </w:r>
      <w:proofErr w:type="spellEnd"/>
      <w:r w:rsidRPr="00E41283">
        <w:rPr>
          <w:rFonts w:ascii="Times New Roman" w:hAnsi="Times New Roman" w:cs="Times New Roman"/>
          <w:lang w:val="cs-CZ"/>
        </w:rPr>
        <w:t xml:space="preserve"> a Magdalena </w:t>
      </w:r>
      <w:proofErr w:type="spellStart"/>
      <w:r w:rsidRPr="00E41283">
        <w:rPr>
          <w:rFonts w:ascii="Times New Roman" w:hAnsi="Times New Roman" w:cs="Times New Roman"/>
          <w:lang w:val="cs-CZ"/>
        </w:rPr>
        <w:t>Skirzewska</w:t>
      </w:r>
      <w:proofErr w:type="spellEnd"/>
      <w:r w:rsidRPr="00E41283">
        <w:rPr>
          <w:rFonts w:ascii="Times New Roman" w:hAnsi="Times New Roman" w:cs="Times New Roman"/>
          <w:lang w:val="cs-CZ"/>
        </w:rPr>
        <w:t xml:space="preserve">, spolupracovníci projektu </w:t>
      </w:r>
      <w:proofErr w:type="spellStart"/>
      <w:r w:rsidRPr="00E41283">
        <w:rPr>
          <w:rFonts w:ascii="Times New Roman" w:hAnsi="Times New Roman" w:cs="Times New Roman"/>
          <w:lang w:val="cs-CZ"/>
        </w:rPr>
        <w:t>Skytinel</w:t>
      </w:r>
      <w:proofErr w:type="spellEnd"/>
      <w:r w:rsidRPr="00E41283">
        <w:rPr>
          <w:rFonts w:ascii="Times New Roman" w:hAnsi="Times New Roman" w:cs="Times New Roman"/>
          <w:lang w:val="cs-CZ"/>
        </w:rPr>
        <w:t xml:space="preserve">, našli dva malé, zhruba centimetrové meteority o hmotnostech 1,56 g a 0,88 g spolu se čtyřmi drobnými úlomky od 0,01 g do 0,08 g. Nálezy naznačují, že meteorit se při dopadu na dlážděnou silnici poblíž obce </w:t>
      </w:r>
      <w:proofErr w:type="spellStart"/>
      <w:r w:rsidRPr="00E41283">
        <w:rPr>
          <w:rFonts w:ascii="Times New Roman" w:hAnsi="Times New Roman" w:cs="Times New Roman"/>
          <w:lang w:val="cs-CZ"/>
        </w:rPr>
        <w:t>Poświętno</w:t>
      </w:r>
      <w:proofErr w:type="spellEnd"/>
      <w:r w:rsidRPr="00E41283">
        <w:rPr>
          <w:rFonts w:ascii="Times New Roman" w:hAnsi="Times New Roman" w:cs="Times New Roman"/>
          <w:lang w:val="cs-CZ"/>
        </w:rPr>
        <w:t xml:space="preserve"> rozbil na mnoho malých částí. Dne 20. srpna 2025 nasbíral Jaroslaw </w:t>
      </w:r>
      <w:proofErr w:type="spellStart"/>
      <w:r w:rsidRPr="00E41283">
        <w:rPr>
          <w:rFonts w:ascii="Times New Roman" w:hAnsi="Times New Roman" w:cs="Times New Roman"/>
          <w:lang w:val="cs-CZ"/>
        </w:rPr>
        <w:t>Morys</w:t>
      </w:r>
      <w:proofErr w:type="spellEnd"/>
      <w:r w:rsidRPr="00E41283">
        <w:rPr>
          <w:rFonts w:ascii="Times New Roman" w:hAnsi="Times New Roman" w:cs="Times New Roman"/>
          <w:lang w:val="cs-CZ"/>
        </w:rPr>
        <w:t xml:space="preserve"> pomocí silného magnetu dalších 20 malých částeček o celkové hmotnosti 0,16 g. Nacházely se </w:t>
      </w:r>
      <w:r w:rsidRPr="00E41283">
        <w:rPr>
          <w:rFonts w:ascii="Times New Roman" w:hAnsi="Times New Roman" w:cs="Times New Roman"/>
          <w:lang w:val="cs-CZ"/>
        </w:rPr>
        <w:lastRenderedPageBreak/>
        <w:t>ve vzdálenosti několika metrů od místa, kde byly objeveny první úlomky. Bohužel i přes pátrání několikačlenného týmu se zatím žádné větší meteority nepodařilo najít.</w:t>
      </w:r>
    </w:p>
    <w:p w14:paraId="317845D9" w14:textId="77777777" w:rsidR="00E41283" w:rsidRPr="00E41283" w:rsidRDefault="00E41283" w:rsidP="00E41283">
      <w:pPr>
        <w:pStyle w:val="Standard"/>
        <w:jc w:val="both"/>
        <w:rPr>
          <w:rFonts w:ascii="Times New Roman" w:hAnsi="Times New Roman" w:cs="Times New Roman" w:hint="eastAsia"/>
          <w:lang w:val="cs-CZ"/>
        </w:rPr>
      </w:pPr>
    </w:p>
    <w:p w14:paraId="6E1C5E49" w14:textId="77777777" w:rsidR="00E41283" w:rsidRPr="00E41283" w:rsidRDefault="00E41283" w:rsidP="00E41283">
      <w:pPr>
        <w:pStyle w:val="Standard"/>
        <w:jc w:val="both"/>
        <w:rPr>
          <w:lang w:val="cs-CZ"/>
        </w:rPr>
      </w:pPr>
      <w:r w:rsidRPr="00E41283">
        <w:rPr>
          <w:rFonts w:ascii="Times New Roman" w:hAnsi="Times New Roman" w:cs="Times New Roman"/>
          <w:b/>
          <w:bCs/>
          <w:lang w:val="cs-CZ"/>
        </w:rPr>
        <w:t>Nalezené vzorky byly podrobeny předběžné analýze</w:t>
      </w:r>
      <w:r w:rsidRPr="00E41283">
        <w:rPr>
          <w:rFonts w:ascii="Times New Roman" w:hAnsi="Times New Roman" w:cs="Times New Roman"/>
          <w:lang w:val="cs-CZ"/>
        </w:rPr>
        <w:t xml:space="preserve"> v Ústavu věd o Zemi Slezské univerzity. Zkoumání provedli Doc. Krzysztof </w:t>
      </w:r>
      <w:proofErr w:type="spellStart"/>
      <w:r w:rsidRPr="00E41283">
        <w:rPr>
          <w:rFonts w:ascii="Times New Roman" w:hAnsi="Times New Roman" w:cs="Times New Roman"/>
          <w:lang w:val="cs-CZ"/>
        </w:rPr>
        <w:t>Szopa</w:t>
      </w:r>
      <w:proofErr w:type="spellEnd"/>
      <w:r w:rsidRPr="00E41283">
        <w:rPr>
          <w:rFonts w:ascii="Times New Roman" w:hAnsi="Times New Roman" w:cs="Times New Roman"/>
          <w:lang w:val="cs-CZ"/>
        </w:rPr>
        <w:t xml:space="preserve"> a Mgr. Agnieszka Mirek. Předběžné výsledky ukazují, že meteorit patří do skupiny obyčejných chondritů s velmi malým obsahem železa, pravděpodobně typu LL. Charakteristickým znakem dvou hlavních úlomků je černý, mírně sklovitý obal taveniny se ztuhlými puchýřky a šedý vnitřek.</w:t>
      </w:r>
    </w:p>
    <w:p w14:paraId="515A0929" w14:textId="77777777" w:rsidR="00E41283" w:rsidRPr="00E41283" w:rsidRDefault="00E41283" w:rsidP="00E41283">
      <w:pPr>
        <w:pStyle w:val="Standard"/>
        <w:jc w:val="both"/>
        <w:rPr>
          <w:rFonts w:ascii="Times New Roman" w:hAnsi="Times New Roman" w:cs="Times New Roman" w:hint="eastAsia"/>
          <w:lang w:val="cs-CZ"/>
        </w:rPr>
      </w:pPr>
    </w:p>
    <w:p w14:paraId="061E4071" w14:textId="77777777" w:rsidR="00E41283" w:rsidRPr="00E41283" w:rsidRDefault="00E41283" w:rsidP="00E41283">
      <w:pPr>
        <w:pStyle w:val="Standard"/>
        <w:jc w:val="both"/>
        <w:rPr>
          <w:lang w:val="cs-CZ"/>
        </w:rPr>
      </w:pPr>
      <w:r w:rsidRPr="00E41283">
        <w:rPr>
          <w:rFonts w:ascii="Times New Roman" w:hAnsi="Times New Roman" w:cs="Times New Roman"/>
          <w:b/>
          <w:bCs/>
          <w:lang w:val="cs-CZ"/>
        </w:rPr>
        <w:t>Před srážkou se Zemí</w:t>
      </w:r>
      <w:r w:rsidRPr="00E41283">
        <w:rPr>
          <w:rFonts w:ascii="Times New Roman" w:hAnsi="Times New Roman" w:cs="Times New Roman"/>
          <w:lang w:val="cs-CZ"/>
        </w:rPr>
        <w:t xml:space="preserve"> obíhal meteoroid Slunce po eliptické dráze skloněné o 27 stupňů k rovině ekliptiky, tj. rovině zemské dráhy. V přísluní se dostával zhruba doprostřed oběžných drah Venuše a Země a v odsluní do poloviny mezi dráhy Marsu a Jupiteru, tedy do oblasti hlavního pásu asteroidů. Jeden oběh kolem Slunce mu trval o něco více než tři pozemské roky.</w:t>
      </w:r>
    </w:p>
    <w:p w14:paraId="519ADAA9" w14:textId="77777777" w:rsidR="00E41283" w:rsidRPr="00E41283" w:rsidRDefault="00E41283" w:rsidP="00E41283">
      <w:pPr>
        <w:pStyle w:val="Standard"/>
        <w:jc w:val="both"/>
        <w:rPr>
          <w:rFonts w:ascii="Times New Roman" w:hAnsi="Times New Roman" w:cs="Times New Roman" w:hint="eastAsia"/>
          <w:lang w:val="cs-CZ"/>
        </w:rPr>
      </w:pPr>
    </w:p>
    <w:p w14:paraId="3CC3544B" w14:textId="77777777" w:rsidR="00E41283" w:rsidRPr="00E41283" w:rsidRDefault="00E41283" w:rsidP="00E41283">
      <w:pPr>
        <w:pStyle w:val="Standard"/>
        <w:jc w:val="both"/>
        <w:rPr>
          <w:lang w:val="cs-CZ"/>
        </w:rPr>
      </w:pPr>
      <w:r w:rsidRPr="00E41283">
        <w:rPr>
          <w:rFonts w:ascii="Times New Roman" w:hAnsi="Times New Roman" w:cs="Times New Roman"/>
          <w:b/>
          <w:bCs/>
          <w:lang w:val="cs-CZ"/>
        </w:rPr>
        <w:t>Za posledních deset let je to již devátý meteorit</w:t>
      </w:r>
      <w:r w:rsidRPr="00E41283">
        <w:rPr>
          <w:rFonts w:ascii="Times New Roman" w:hAnsi="Times New Roman" w:cs="Times New Roman"/>
          <w:lang w:val="cs-CZ"/>
        </w:rPr>
        <w:t>, který byl nalezen zcela nebo z velké části díky pozorováním a výpočtům v rámci projektu Evropské bolidové sítě. Předchozím případem byl meteorit Haag, který spadl 24. října 2024 v Rakousku.</w:t>
      </w:r>
    </w:p>
    <w:p w14:paraId="2C85A55A" w14:textId="77777777" w:rsidR="00E41283" w:rsidRPr="00E41283" w:rsidRDefault="00E41283" w:rsidP="00E41283">
      <w:pPr>
        <w:pStyle w:val="Standard"/>
        <w:jc w:val="both"/>
        <w:rPr>
          <w:rFonts w:ascii="Times New Roman" w:hAnsi="Times New Roman" w:cs="Times New Roman" w:hint="eastAsia"/>
          <w:lang w:val="cs-CZ"/>
        </w:rPr>
      </w:pPr>
    </w:p>
    <w:p w14:paraId="15533A2C" w14:textId="77777777" w:rsidR="00E41283" w:rsidRPr="00E41283" w:rsidRDefault="00E41283" w:rsidP="00E41283">
      <w:pPr>
        <w:pStyle w:val="Standard"/>
        <w:jc w:val="both"/>
        <w:rPr>
          <w:lang w:val="cs-CZ"/>
        </w:rPr>
      </w:pPr>
      <w:r w:rsidRPr="00E41283">
        <w:rPr>
          <w:rFonts w:ascii="Times New Roman" w:hAnsi="Times New Roman" w:cs="Times New Roman"/>
          <w:i/>
          <w:iCs/>
          <w:lang w:val="cs-CZ"/>
        </w:rPr>
        <w:t>Poděkování</w:t>
      </w:r>
    </w:p>
    <w:p w14:paraId="34EB5ECF" w14:textId="77777777" w:rsidR="00E41283" w:rsidRPr="00E41283" w:rsidRDefault="00E41283" w:rsidP="00E41283">
      <w:pPr>
        <w:pStyle w:val="Standard"/>
        <w:jc w:val="both"/>
        <w:rPr>
          <w:rFonts w:ascii="Times New Roman" w:hAnsi="Times New Roman" w:cs="Times New Roman" w:hint="eastAsia"/>
          <w:lang w:val="cs-CZ"/>
        </w:rPr>
      </w:pPr>
    </w:p>
    <w:p w14:paraId="44A10736" w14:textId="77777777" w:rsidR="00E41283" w:rsidRPr="00E41283" w:rsidRDefault="00E41283" w:rsidP="00E41283">
      <w:pPr>
        <w:pStyle w:val="Standard"/>
        <w:jc w:val="both"/>
        <w:rPr>
          <w:lang w:val="cs-CZ"/>
        </w:rPr>
      </w:pPr>
      <w:r w:rsidRPr="00E41283">
        <w:rPr>
          <w:rFonts w:ascii="Times New Roman" w:hAnsi="Times New Roman" w:cs="Times New Roman"/>
          <w:lang w:val="cs-CZ"/>
        </w:rPr>
        <w:t xml:space="preserve">Děkujeme Mateuszi </w:t>
      </w:r>
      <w:proofErr w:type="spellStart"/>
      <w:r w:rsidRPr="00E41283">
        <w:rPr>
          <w:rFonts w:ascii="Times New Roman" w:hAnsi="Times New Roman" w:cs="Times New Roman"/>
          <w:lang w:val="cs-CZ"/>
        </w:rPr>
        <w:t>Żmijovi</w:t>
      </w:r>
      <w:proofErr w:type="spellEnd"/>
      <w:r w:rsidRPr="00E41283">
        <w:rPr>
          <w:rFonts w:ascii="Times New Roman" w:hAnsi="Times New Roman" w:cs="Times New Roman"/>
          <w:lang w:val="cs-CZ"/>
        </w:rPr>
        <w:t xml:space="preserve">, vedoucímu projektu </w:t>
      </w:r>
      <w:proofErr w:type="spellStart"/>
      <w:r w:rsidRPr="00E41283">
        <w:rPr>
          <w:rFonts w:ascii="Times New Roman" w:hAnsi="Times New Roman" w:cs="Times New Roman"/>
          <w:lang w:val="cs-CZ"/>
        </w:rPr>
        <w:t>Skytinel</w:t>
      </w:r>
      <w:proofErr w:type="spellEnd"/>
      <w:r w:rsidRPr="00E41283">
        <w:rPr>
          <w:rFonts w:ascii="Times New Roman" w:hAnsi="Times New Roman" w:cs="Times New Roman"/>
          <w:lang w:val="cs-CZ"/>
        </w:rPr>
        <w:t>, za spolupráci a výměnu informací a všem hledačům za jejich ochotu a vytrvalost. Děkujeme též Dr. Radmile Brožkové z Českého hydrometeorologického ústavu za poskytnutí profilu výškového větru z modelu ALADIN, použitého k výpočtu pádové oblasti.</w:t>
      </w:r>
    </w:p>
    <w:p w14:paraId="709E7E8D" w14:textId="77777777" w:rsidR="00E41283" w:rsidRPr="00E41283" w:rsidRDefault="00E41283" w:rsidP="00E41283">
      <w:pPr>
        <w:pStyle w:val="Standard"/>
        <w:rPr>
          <w:rFonts w:ascii="Times New Roman" w:hAnsi="Times New Roman" w:cs="Times New Roman" w:hint="eastAsia"/>
          <w:lang w:val="cs-CZ"/>
        </w:rPr>
      </w:pPr>
    </w:p>
    <w:p w14:paraId="2D0F5F7B" w14:textId="035DBCD8" w:rsidR="00E41283" w:rsidRPr="00E41283" w:rsidRDefault="00E41283" w:rsidP="00E41283">
      <w:pPr>
        <w:pStyle w:val="Standard"/>
        <w:jc w:val="center"/>
        <w:rPr>
          <w:i/>
          <w:iCs/>
          <w:lang w:val="cs-CZ"/>
        </w:rPr>
      </w:pPr>
      <w:r w:rsidRPr="00E41283">
        <w:rPr>
          <w:rFonts w:ascii="Times New Roman" w:hAnsi="Times New Roman" w:cs="Times New Roman"/>
          <w:i/>
          <w:iCs/>
          <w:lang w:val="cs-CZ"/>
        </w:rPr>
        <w:t>Jiří Borovička, Pavel Spurný a Lukáš Shrbený</w:t>
      </w:r>
      <w:r w:rsidRPr="00E41283">
        <w:rPr>
          <w:rFonts w:ascii="Times New Roman" w:hAnsi="Times New Roman" w:cs="Times New Roman"/>
          <w:i/>
          <w:iCs/>
          <w:lang w:val="cs-CZ"/>
        </w:rPr>
        <w:t xml:space="preserve"> - </w:t>
      </w:r>
      <w:r w:rsidRPr="00E41283">
        <w:rPr>
          <w:rFonts w:ascii="Times New Roman" w:hAnsi="Times New Roman" w:cs="Times New Roman"/>
          <w:i/>
          <w:iCs/>
          <w:lang w:val="cs-CZ"/>
        </w:rPr>
        <w:t>Oddělení meziplanetární hmoty</w:t>
      </w:r>
    </w:p>
    <w:p w14:paraId="43F48E12" w14:textId="77777777" w:rsidR="00E41283" w:rsidRPr="00E41283" w:rsidRDefault="00E41283" w:rsidP="00E41283">
      <w:pPr>
        <w:pStyle w:val="Standard"/>
        <w:rPr>
          <w:rFonts w:ascii="Times New Roman" w:hAnsi="Times New Roman" w:cs="Times New Roman" w:hint="eastAsia"/>
          <w:lang w:val="cs-CZ"/>
        </w:rPr>
      </w:pPr>
    </w:p>
    <w:p w14:paraId="17FB1365" w14:textId="7C3AD5BF" w:rsidR="00E41283" w:rsidRPr="00E41283" w:rsidRDefault="00E41283" w:rsidP="00E41283">
      <w:pPr>
        <w:rPr>
          <w:rFonts w:hint="eastAsia"/>
        </w:rPr>
      </w:pPr>
      <w:r w:rsidRPr="00E41283">
        <w:rPr>
          <w:noProof/>
        </w:rPr>
        <w:drawing>
          <wp:anchor distT="0" distB="0" distL="0" distR="0" simplePos="0" relativeHeight="251659264" behindDoc="0" locked="0" layoutInCell="0" allowOverlap="1" wp14:anchorId="49135EF4" wp14:editId="1E88352F">
            <wp:simplePos x="0" y="0"/>
            <wp:positionH relativeFrom="column">
              <wp:posOffset>39370</wp:posOffset>
            </wp:positionH>
            <wp:positionV relativeFrom="paragraph">
              <wp:posOffset>5080</wp:posOffset>
            </wp:positionV>
            <wp:extent cx="4344670" cy="3488055"/>
            <wp:effectExtent l="0" t="0" r="0" b="0"/>
            <wp:wrapTopAndBottom/>
            <wp:docPr id="1022006525" name="Obrázek 1" descr="Obsah obrázku budova, Magmatická hornina, Nerost, stavební materiá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06525" name="Obrázek 1" descr="Obsah obrázku budova, Magmatická hornina, Nerost, stavební materiál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9" r="-8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3488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EF32A" w14:textId="61449154" w:rsidR="00607EF4" w:rsidRDefault="00E41283" w:rsidP="00E41283">
      <w:pPr>
        <w:rPr>
          <w:rStyle w:val="Hypertextovodkaz"/>
          <w:color w:val="auto"/>
          <w:sz w:val="24"/>
          <w:szCs w:val="24"/>
        </w:rPr>
      </w:pPr>
      <w:r w:rsidRPr="00E41283">
        <w:rPr>
          <w:b/>
          <w:bCs/>
        </w:rPr>
        <w:t>Obrázek.</w:t>
      </w:r>
      <w:r w:rsidRPr="00E41283">
        <w:t xml:space="preserve"> Detailní snímek největšího úlomku meteoritu nalezeného poblíž obce </w:t>
      </w:r>
      <w:proofErr w:type="spellStart"/>
      <w:r w:rsidRPr="00E41283">
        <w:t>Poświętno</w:t>
      </w:r>
      <w:proofErr w:type="spellEnd"/>
      <w:r w:rsidRPr="00E41283">
        <w:t xml:space="preserve"> (autor snímku Łukasz </w:t>
      </w:r>
      <w:proofErr w:type="spellStart"/>
      <w:r w:rsidRPr="00E41283">
        <w:t>Smuła</w:t>
      </w:r>
      <w:proofErr w:type="spellEnd"/>
      <w:r w:rsidRPr="00E41283">
        <w:t>).</w:t>
      </w:r>
    </w:p>
    <w:sectPr w:rsidR="0060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8DA9" w14:textId="77777777" w:rsidR="00B42F70" w:rsidRDefault="00B42F70">
      <w:pPr>
        <w:spacing w:line="240" w:lineRule="auto"/>
      </w:pPr>
      <w:r>
        <w:separator/>
      </w:r>
    </w:p>
  </w:endnote>
  <w:endnote w:type="continuationSeparator" w:id="0">
    <w:p w14:paraId="23654D6F" w14:textId="77777777" w:rsidR="00B42F70" w:rsidRDefault="00B42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6397" w14:textId="77777777" w:rsidR="00B42F70" w:rsidRDefault="00B42F70">
      <w:pPr>
        <w:spacing w:after="0"/>
      </w:pPr>
      <w:r>
        <w:separator/>
      </w:r>
    </w:p>
  </w:footnote>
  <w:footnote w:type="continuationSeparator" w:id="0">
    <w:p w14:paraId="0A95D6DE" w14:textId="77777777" w:rsidR="00B42F70" w:rsidRDefault="00B42F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892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F3"/>
    <w:rsid w:val="00002AFB"/>
    <w:rsid w:val="00010CA9"/>
    <w:rsid w:val="00012917"/>
    <w:rsid w:val="000B58AC"/>
    <w:rsid w:val="000D40D0"/>
    <w:rsid w:val="000E081B"/>
    <w:rsid w:val="00117B0B"/>
    <w:rsid w:val="0014294C"/>
    <w:rsid w:val="001447F4"/>
    <w:rsid w:val="00183CAF"/>
    <w:rsid w:val="001B4492"/>
    <w:rsid w:val="001E37C9"/>
    <w:rsid w:val="00206BEE"/>
    <w:rsid w:val="002133CE"/>
    <w:rsid w:val="00234EB2"/>
    <w:rsid w:val="0023666A"/>
    <w:rsid w:val="0027608B"/>
    <w:rsid w:val="0027775E"/>
    <w:rsid w:val="002C7094"/>
    <w:rsid w:val="003417DA"/>
    <w:rsid w:val="00365238"/>
    <w:rsid w:val="00392DAD"/>
    <w:rsid w:val="003A2FE2"/>
    <w:rsid w:val="003B1756"/>
    <w:rsid w:val="003B26D3"/>
    <w:rsid w:val="003D502D"/>
    <w:rsid w:val="00424FA7"/>
    <w:rsid w:val="004A0FD8"/>
    <w:rsid w:val="004A4DA8"/>
    <w:rsid w:val="004C019E"/>
    <w:rsid w:val="004D3AFC"/>
    <w:rsid w:val="00520649"/>
    <w:rsid w:val="00552548"/>
    <w:rsid w:val="005560AC"/>
    <w:rsid w:val="005668BF"/>
    <w:rsid w:val="005700FC"/>
    <w:rsid w:val="0059686D"/>
    <w:rsid w:val="005B4B4B"/>
    <w:rsid w:val="005B6A62"/>
    <w:rsid w:val="005D12F3"/>
    <w:rsid w:val="005F2493"/>
    <w:rsid w:val="00607EF4"/>
    <w:rsid w:val="00640A6F"/>
    <w:rsid w:val="006767E4"/>
    <w:rsid w:val="006C656B"/>
    <w:rsid w:val="00703C33"/>
    <w:rsid w:val="00705194"/>
    <w:rsid w:val="00731C68"/>
    <w:rsid w:val="0073245D"/>
    <w:rsid w:val="00736C9E"/>
    <w:rsid w:val="00744A34"/>
    <w:rsid w:val="00750CB3"/>
    <w:rsid w:val="007810A1"/>
    <w:rsid w:val="007C52DE"/>
    <w:rsid w:val="007E7F1C"/>
    <w:rsid w:val="008107BA"/>
    <w:rsid w:val="00822554"/>
    <w:rsid w:val="0084128A"/>
    <w:rsid w:val="00843F27"/>
    <w:rsid w:val="008A7391"/>
    <w:rsid w:val="008B0528"/>
    <w:rsid w:val="008D2BA0"/>
    <w:rsid w:val="008E7422"/>
    <w:rsid w:val="008F4816"/>
    <w:rsid w:val="008F523C"/>
    <w:rsid w:val="008F6672"/>
    <w:rsid w:val="009337D4"/>
    <w:rsid w:val="009536C2"/>
    <w:rsid w:val="009E54D0"/>
    <w:rsid w:val="00A24B10"/>
    <w:rsid w:val="00A3583C"/>
    <w:rsid w:val="00A47ACD"/>
    <w:rsid w:val="00A55898"/>
    <w:rsid w:val="00A670DC"/>
    <w:rsid w:val="00A94212"/>
    <w:rsid w:val="00B11A58"/>
    <w:rsid w:val="00B42F70"/>
    <w:rsid w:val="00B77E86"/>
    <w:rsid w:val="00B813BA"/>
    <w:rsid w:val="00B9054B"/>
    <w:rsid w:val="00B9303F"/>
    <w:rsid w:val="00BA3275"/>
    <w:rsid w:val="00BA71F3"/>
    <w:rsid w:val="00BA7527"/>
    <w:rsid w:val="00BB28AE"/>
    <w:rsid w:val="00BF0FD4"/>
    <w:rsid w:val="00C147DC"/>
    <w:rsid w:val="00C36BCC"/>
    <w:rsid w:val="00C55E3A"/>
    <w:rsid w:val="00C67F5B"/>
    <w:rsid w:val="00CD192F"/>
    <w:rsid w:val="00D34F60"/>
    <w:rsid w:val="00D35D6A"/>
    <w:rsid w:val="00D818B8"/>
    <w:rsid w:val="00D929C6"/>
    <w:rsid w:val="00D949BC"/>
    <w:rsid w:val="00DB339D"/>
    <w:rsid w:val="00DE1CFA"/>
    <w:rsid w:val="00E41283"/>
    <w:rsid w:val="00E54410"/>
    <w:rsid w:val="00E72756"/>
    <w:rsid w:val="00EA7DC2"/>
    <w:rsid w:val="00EE5B33"/>
    <w:rsid w:val="00F025B8"/>
    <w:rsid w:val="00F06356"/>
    <w:rsid w:val="00F1452B"/>
    <w:rsid w:val="00F20C7E"/>
    <w:rsid w:val="00F60C9A"/>
    <w:rsid w:val="00F745C4"/>
    <w:rsid w:val="00F94C7F"/>
    <w:rsid w:val="00FD661F"/>
    <w:rsid w:val="00FE795F"/>
    <w:rsid w:val="01960690"/>
    <w:rsid w:val="31045CF5"/>
    <w:rsid w:val="49C9336E"/>
    <w:rsid w:val="5B051663"/>
    <w:rsid w:val="791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0CC2"/>
  <w15:docId w15:val="{9AA68B46-BD22-4F43-9326-B2ADD3BC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 w:eastAsia="zh-C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1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Zkladntext">
    <w:name w:val="Body Text"/>
    <w:basedOn w:val="Normln"/>
    <w:link w:val="ZkladntextChar"/>
    <w:qFormat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Zdraznn">
    <w:name w:val="Emphasis"/>
    <w:uiPriority w:val="20"/>
    <w:qFormat/>
    <w:rPr>
      <w:i/>
      <w:iCs/>
    </w:rPr>
  </w:style>
  <w:style w:type="character" w:styleId="Sledovanodkaz">
    <w:name w:val="FollowedHyperlink"/>
    <w:uiPriority w:val="99"/>
    <w:semiHidden/>
    <w:unhideWhenUsed/>
    <w:qFormat/>
    <w:rPr>
      <w:color w:val="954F72"/>
      <w:u w:val="single"/>
    </w:rPr>
  </w:style>
  <w:style w:type="character" w:styleId="Hypertextovodkaz">
    <w:name w:val="Hyperlink"/>
    <w:uiPriority w:val="99"/>
    <w:unhideWhenUsed/>
    <w:qFormat/>
    <w:rPr>
      <w:color w:val="467886"/>
      <w:u w:val="single"/>
    </w:rPr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Standardnpsmoodstavce"/>
  </w:style>
  <w:style w:type="character" w:customStyle="1" w:styleId="TextbublinyChar">
    <w:name w:val="Text bubliny Char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qFormat/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Nadpis2Char">
    <w:name w:val="Nadpis 2 Char"/>
    <w:link w:val="Nadpis2"/>
    <w:uiPriority w:val="9"/>
    <w:qFormat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zh-CN" w:bidi="hi-IN"/>
    </w:rPr>
  </w:style>
  <w:style w:type="character" w:customStyle="1" w:styleId="phone">
    <w:name w:val="phone"/>
    <w:basedOn w:val="Standardnpsmoodstavce"/>
    <w:qFormat/>
  </w:style>
  <w:style w:type="character" w:customStyle="1" w:styleId="hoenzb">
    <w:name w:val="hoenzb"/>
    <w:qFormat/>
  </w:style>
  <w:style w:type="character" w:customStyle="1" w:styleId="Nevyeenzmnka1">
    <w:name w:val="Nevyřešená zmínka1"/>
    <w:uiPriority w:val="99"/>
    <w:semiHidden/>
    <w:unhideWhenUsed/>
    <w:rPr>
      <w:color w:val="605E5C"/>
      <w:shd w:val="clear" w:color="auto" w:fill="E1DFDD"/>
    </w:rPr>
  </w:style>
  <w:style w:type="table" w:customStyle="1" w:styleId="Normlntabulka1">
    <w:name w:val="Normální tabulka1"/>
    <w:semiHidden/>
    <w:qFormat/>
    <w:pPr>
      <w:spacing w:after="160" w:line="256" w:lineRule="auto"/>
    </w:pPr>
    <w:rPr>
      <w:rFonts w:ascii="Aptos" w:eastAsia="Aptos" w:hAnsi="Aptos" w:cs="Aptos" w:hint="eastAsia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Revize1">
    <w:name w:val="Revize1"/>
    <w:hidden/>
    <w:uiPriority w:val="99"/>
    <w:unhideWhenUsed/>
    <w:qFormat/>
    <w:rPr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12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Standard">
    <w:name w:val="Standard"/>
    <w:rsid w:val="00E41283"/>
    <w:pPr>
      <w:suppressAutoHyphens/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eteor.asu.cas.cz/cz/post/bolid_2025_07_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Suchan</dc:creator>
  <cp:lastModifiedBy>Pavel Suchan</cp:lastModifiedBy>
  <cp:revision>2</cp:revision>
  <cp:lastPrinted>2025-06-18T07:03:00Z</cp:lastPrinted>
  <dcterms:created xsi:type="dcterms:W3CDTF">2025-08-26T10:09:00Z</dcterms:created>
  <dcterms:modified xsi:type="dcterms:W3CDTF">2025-08-26T10:09:00Z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1033-12.2.0.21546</vt:lpwstr>
  </property>
  <property fmtid="{D5CDD505-2E9C-101B-9397-08002B2CF9AE}" pid="4" name="ICV">
    <vt:lpwstr>16EE94B9E8454E6DB89EA74B816840B1_13</vt:lpwstr>
  </property>
</Properties>
</file>