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BA5085" w14:textId="005B661C" w:rsidR="005738CD" w:rsidRPr="009F7B20" w:rsidRDefault="00D53A42" w:rsidP="005738CD">
      <w:pPr>
        <w:jc w:val="center"/>
        <w:rPr>
          <w:rFonts w:ascii="Georgia" w:hAnsi="Georgia"/>
          <w:sz w:val="24"/>
          <w:szCs w:val="24"/>
        </w:rPr>
      </w:pPr>
      <w:r w:rsidRPr="009F7B20">
        <w:rPr>
          <w:rFonts w:ascii="Georgia" w:hAnsi="Georgia"/>
          <w:noProof/>
          <w:sz w:val="24"/>
          <w:szCs w:val="24"/>
        </w:rPr>
        <w:drawing>
          <wp:inline distT="0" distB="0" distL="0" distR="0" wp14:anchorId="4D6902B4" wp14:editId="2224D09D">
            <wp:extent cx="3240081" cy="8640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EA_logo_CZ_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81" cy="86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D2F4" w14:textId="77777777" w:rsidR="005738CD" w:rsidRPr="009F7B20" w:rsidRDefault="005738CD" w:rsidP="004721B4">
      <w:pPr>
        <w:ind w:left="0"/>
        <w:rPr>
          <w:rStyle w:val="Heading1Char"/>
          <w:rFonts w:ascii="Georgia" w:hAnsi="Georgia"/>
          <w:color w:val="auto"/>
          <w:sz w:val="24"/>
        </w:rPr>
      </w:pPr>
      <w:bookmarkStart w:id="0" w:name="_Hlk51159620"/>
      <w:bookmarkEnd w:id="0"/>
    </w:p>
    <w:p w14:paraId="6DE6A2F2" w14:textId="6C580490" w:rsidR="005738CD" w:rsidRPr="009F7B20" w:rsidRDefault="005738CD" w:rsidP="004721B4">
      <w:pPr>
        <w:ind w:left="0"/>
        <w:jc w:val="center"/>
        <w:rPr>
          <w:rFonts w:ascii="Georgia" w:hAnsi="Georgia"/>
          <w:b/>
          <w:sz w:val="24"/>
          <w:szCs w:val="24"/>
        </w:rPr>
      </w:pPr>
      <w:r w:rsidRPr="009F7B20">
        <w:rPr>
          <w:rFonts w:ascii="Georgia" w:hAnsi="Georgia"/>
          <w:b/>
          <w:sz w:val="24"/>
          <w:szCs w:val="24"/>
        </w:rPr>
        <w:t xml:space="preserve">Tisková zpráva, </w:t>
      </w:r>
      <w:r w:rsidR="00DD49AC" w:rsidRPr="00DD49AC">
        <w:rPr>
          <w:rFonts w:ascii="Georgia" w:hAnsi="Georgia"/>
          <w:b/>
          <w:sz w:val="24"/>
          <w:szCs w:val="24"/>
        </w:rPr>
        <w:t>12</w:t>
      </w:r>
      <w:r w:rsidR="00802AC8" w:rsidRPr="00DD49AC">
        <w:rPr>
          <w:rFonts w:ascii="Georgia" w:hAnsi="Georgia"/>
          <w:b/>
          <w:sz w:val="24"/>
          <w:szCs w:val="24"/>
        </w:rPr>
        <w:t>.</w:t>
      </w:r>
      <w:r w:rsidR="00802AC8">
        <w:rPr>
          <w:rFonts w:ascii="Georgia" w:hAnsi="Georgia"/>
          <w:b/>
          <w:sz w:val="24"/>
          <w:szCs w:val="24"/>
        </w:rPr>
        <w:t xml:space="preserve"> srpna</w:t>
      </w:r>
      <w:r w:rsidR="003B5341" w:rsidRPr="009F7B20">
        <w:rPr>
          <w:rFonts w:ascii="Georgia" w:hAnsi="Georgia"/>
          <w:b/>
          <w:sz w:val="24"/>
          <w:szCs w:val="24"/>
        </w:rPr>
        <w:t xml:space="preserve"> </w:t>
      </w:r>
      <w:r w:rsidRPr="009F7B20">
        <w:rPr>
          <w:rFonts w:ascii="Georgia" w:hAnsi="Georgia"/>
          <w:b/>
          <w:sz w:val="24"/>
          <w:szCs w:val="24"/>
        </w:rPr>
        <w:t>202</w:t>
      </w:r>
      <w:r w:rsidR="00D53A42" w:rsidRPr="009F7B20">
        <w:rPr>
          <w:rFonts w:ascii="Georgia" w:hAnsi="Georgia"/>
          <w:b/>
          <w:sz w:val="24"/>
          <w:szCs w:val="24"/>
        </w:rPr>
        <w:t>5</w:t>
      </w:r>
      <w:r w:rsidRPr="009F7B20">
        <w:rPr>
          <w:rFonts w:ascii="Georgia" w:hAnsi="Georgia"/>
          <w:b/>
          <w:sz w:val="24"/>
          <w:szCs w:val="24"/>
        </w:rPr>
        <w:t xml:space="preserve"> </w:t>
      </w:r>
    </w:p>
    <w:p w14:paraId="601E3F56" w14:textId="690B45FA" w:rsidR="009418CA" w:rsidRPr="007852EB" w:rsidRDefault="00F54C9C" w:rsidP="007852EB">
      <w:pPr>
        <w:spacing w:before="0" w:beforeAutospacing="0" w:after="0" w:afterAutospacing="0"/>
        <w:ind w:left="0"/>
        <w:jc w:val="center"/>
        <w:rPr>
          <w:rFonts w:ascii="Georgia" w:hAnsi="Georgia"/>
          <w:b/>
          <w:i/>
          <w:iCs/>
          <w:color w:val="C00000"/>
          <w:sz w:val="48"/>
          <w:szCs w:val="24"/>
        </w:rPr>
      </w:pPr>
      <w:r w:rsidRPr="007852EB">
        <w:rPr>
          <w:rFonts w:ascii="Georgia" w:hAnsi="Georgia"/>
          <w:b/>
          <w:i/>
          <w:iCs/>
          <w:color w:val="C00000"/>
          <w:sz w:val="48"/>
          <w:szCs w:val="24"/>
        </w:rPr>
        <w:t xml:space="preserve">IDEA Talks pro volby 2025 </w:t>
      </w:r>
    </w:p>
    <w:p w14:paraId="63B168E7" w14:textId="10AF8EBA" w:rsidR="00D93D03" w:rsidRPr="009F7B20" w:rsidRDefault="009418CA" w:rsidP="007852EB">
      <w:pPr>
        <w:spacing w:before="0" w:beforeAutospacing="0" w:after="0" w:afterAutospacing="0"/>
        <w:ind w:left="0"/>
        <w:jc w:val="center"/>
        <w:rPr>
          <w:rFonts w:ascii="Georgia" w:hAnsi="Georgia"/>
          <w:b/>
          <w:color w:val="C00000"/>
          <w:sz w:val="48"/>
          <w:szCs w:val="24"/>
        </w:rPr>
      </w:pPr>
      <w:r>
        <w:rPr>
          <w:rFonts w:ascii="Georgia" w:hAnsi="Georgia"/>
          <w:b/>
          <w:color w:val="C00000"/>
          <w:sz w:val="48"/>
          <w:szCs w:val="24"/>
        </w:rPr>
        <w:t>C</w:t>
      </w:r>
      <w:r w:rsidR="00F54C9C">
        <w:rPr>
          <w:rFonts w:ascii="Georgia" w:hAnsi="Georgia"/>
          <w:b/>
          <w:color w:val="C00000"/>
          <w:sz w:val="48"/>
          <w:szCs w:val="24"/>
        </w:rPr>
        <w:t xml:space="preserve">o </w:t>
      </w:r>
      <w:r>
        <w:rPr>
          <w:rFonts w:ascii="Georgia" w:hAnsi="Georgia"/>
          <w:b/>
          <w:color w:val="C00000"/>
          <w:sz w:val="48"/>
          <w:szCs w:val="24"/>
        </w:rPr>
        <w:t xml:space="preserve">hledat </w:t>
      </w:r>
      <w:r w:rsidR="00F54C9C">
        <w:rPr>
          <w:rFonts w:ascii="Georgia" w:hAnsi="Georgia"/>
          <w:b/>
          <w:color w:val="C00000"/>
          <w:sz w:val="48"/>
          <w:szCs w:val="24"/>
        </w:rPr>
        <w:t>ve volebních programech</w:t>
      </w:r>
    </w:p>
    <w:p w14:paraId="05B3FD4B" w14:textId="0D0967A2" w:rsidR="00CA0A5B" w:rsidRPr="00CA0A5B" w:rsidRDefault="00750C0A" w:rsidP="00CA0A5B">
      <w:pPr>
        <w:spacing w:line="276" w:lineRule="auto"/>
        <w:ind w:left="0"/>
        <w:jc w:val="both"/>
        <w:rPr>
          <w:rFonts w:ascii="Georgia" w:hAnsi="Georgia" w:cs="Times New Roman"/>
          <w:b/>
          <w:i/>
          <w:sz w:val="24"/>
          <w:szCs w:val="24"/>
          <w:lang w:eastAsia="en-US"/>
        </w:rPr>
      </w:pPr>
      <w:r>
        <w:rPr>
          <w:rFonts w:ascii="Georgia" w:hAnsi="Georgia" w:cs="Times New Roman"/>
          <w:b/>
          <w:i/>
          <w:sz w:val="24"/>
          <w:szCs w:val="24"/>
          <w:lang w:eastAsia="en-US"/>
        </w:rPr>
        <w:t>Think-tank IDEA</w:t>
      </w:r>
      <w:r w:rsidRPr="00CA0A5B" w:rsidDel="009418CA">
        <w:rPr>
          <w:rFonts w:ascii="Georgia" w:hAnsi="Georgia" w:cs="Times New Roman"/>
          <w:b/>
          <w:i/>
          <w:sz w:val="24"/>
          <w:szCs w:val="24"/>
          <w:lang w:eastAsia="en-US"/>
        </w:rPr>
        <w:t xml:space="preserve"> </w:t>
      </w:r>
      <w:r w:rsidR="007852EB">
        <w:rPr>
          <w:rFonts w:ascii="Georgia" w:hAnsi="Georgia" w:cs="Times New Roman"/>
          <w:b/>
          <w:i/>
          <w:sz w:val="24"/>
          <w:szCs w:val="24"/>
          <w:lang w:eastAsia="en-US"/>
        </w:rPr>
        <w:t>spouští sérii krátkých videí, která mají přispět k </w:t>
      </w:r>
      <w:r w:rsidR="009418CA">
        <w:rPr>
          <w:rFonts w:ascii="Georgia" w:hAnsi="Georgia" w:cs="Times New Roman"/>
          <w:b/>
          <w:i/>
          <w:sz w:val="24"/>
          <w:szCs w:val="24"/>
          <w:lang w:eastAsia="en-US"/>
        </w:rPr>
        <w:t>informovan</w:t>
      </w:r>
      <w:r>
        <w:rPr>
          <w:rFonts w:ascii="Georgia" w:hAnsi="Georgia" w:cs="Times New Roman"/>
          <w:b/>
          <w:i/>
          <w:sz w:val="24"/>
          <w:szCs w:val="24"/>
          <w:lang w:eastAsia="en-US"/>
        </w:rPr>
        <w:t>ý</w:t>
      </w:r>
      <w:r w:rsidR="007852EB">
        <w:rPr>
          <w:rFonts w:ascii="Georgia" w:hAnsi="Georgia" w:cs="Times New Roman"/>
          <w:b/>
          <w:i/>
          <w:sz w:val="24"/>
          <w:szCs w:val="24"/>
          <w:lang w:eastAsia="en-US"/>
        </w:rPr>
        <w:t>m</w:t>
      </w:r>
      <w:r w:rsidR="009418CA">
        <w:rPr>
          <w:rFonts w:ascii="Georgia" w:hAnsi="Georgia" w:cs="Times New Roman"/>
          <w:b/>
          <w:i/>
          <w:sz w:val="24"/>
          <w:szCs w:val="24"/>
          <w:lang w:eastAsia="en-US"/>
        </w:rPr>
        <w:t xml:space="preserve"> předvolební</w:t>
      </w:r>
      <w:r w:rsidR="007852EB">
        <w:rPr>
          <w:rFonts w:ascii="Georgia" w:hAnsi="Georgia" w:cs="Times New Roman"/>
          <w:b/>
          <w:i/>
          <w:sz w:val="24"/>
          <w:szCs w:val="24"/>
          <w:lang w:eastAsia="en-US"/>
        </w:rPr>
        <w:t>m</w:t>
      </w:r>
      <w:r w:rsidR="009418CA">
        <w:rPr>
          <w:rFonts w:ascii="Georgia" w:hAnsi="Georgia" w:cs="Times New Roman"/>
          <w:b/>
          <w:i/>
          <w:sz w:val="24"/>
          <w:szCs w:val="24"/>
          <w:lang w:eastAsia="en-US"/>
        </w:rPr>
        <w:t xml:space="preserve"> diskusí</w:t>
      </w:r>
      <w:r w:rsidR="007852EB">
        <w:rPr>
          <w:rFonts w:ascii="Georgia" w:hAnsi="Georgia" w:cs="Times New Roman"/>
          <w:b/>
          <w:i/>
          <w:sz w:val="24"/>
          <w:szCs w:val="24"/>
          <w:lang w:eastAsia="en-US"/>
        </w:rPr>
        <w:t>m</w:t>
      </w:r>
      <w:r w:rsidR="009418CA">
        <w:rPr>
          <w:rFonts w:ascii="Georgia" w:hAnsi="Georgia" w:cs="Times New Roman"/>
          <w:b/>
          <w:i/>
          <w:sz w:val="24"/>
          <w:szCs w:val="24"/>
          <w:lang w:eastAsia="en-US"/>
        </w:rPr>
        <w:t>.</w:t>
      </w:r>
      <w:r w:rsidR="00CA0A5B" w:rsidRPr="00CA0A5B">
        <w:rPr>
          <w:rFonts w:ascii="Georgia" w:hAnsi="Georgia" w:cs="Times New Roman"/>
          <w:b/>
          <w:i/>
          <w:sz w:val="24"/>
          <w:szCs w:val="24"/>
          <w:lang w:eastAsia="en-US"/>
        </w:rPr>
        <w:t xml:space="preserve"> </w:t>
      </w:r>
      <w:r w:rsidR="007852EB">
        <w:rPr>
          <w:rFonts w:ascii="Georgia" w:hAnsi="Georgia" w:cs="Times New Roman"/>
          <w:b/>
          <w:i/>
          <w:sz w:val="24"/>
          <w:szCs w:val="24"/>
          <w:lang w:eastAsia="en-US"/>
        </w:rPr>
        <w:t>O</w:t>
      </w:r>
      <w:r w:rsidR="009418CA">
        <w:rPr>
          <w:rFonts w:ascii="Georgia" w:hAnsi="Georgia" w:cs="Times New Roman"/>
          <w:b/>
          <w:i/>
          <w:sz w:val="24"/>
          <w:szCs w:val="24"/>
          <w:lang w:eastAsia="en-US"/>
        </w:rPr>
        <w:t>dborníci</w:t>
      </w:r>
      <w:r w:rsidR="007852EB">
        <w:rPr>
          <w:rFonts w:ascii="Georgia" w:hAnsi="Georgia" w:cs="Times New Roman"/>
          <w:b/>
          <w:i/>
          <w:sz w:val="24"/>
          <w:szCs w:val="24"/>
          <w:lang w:eastAsia="en-US"/>
        </w:rPr>
        <w:t xml:space="preserve"> v nich</w:t>
      </w:r>
      <w:r w:rsidR="009418CA">
        <w:rPr>
          <w:rFonts w:ascii="Georgia" w:hAnsi="Georgia" w:cs="Times New Roman"/>
          <w:b/>
          <w:i/>
          <w:sz w:val="24"/>
          <w:szCs w:val="24"/>
          <w:lang w:eastAsia="en-US"/>
        </w:rPr>
        <w:t xml:space="preserve"> </w:t>
      </w:r>
      <w:r w:rsidR="007852EB">
        <w:rPr>
          <w:rFonts w:ascii="Georgia" w:hAnsi="Georgia" w:cs="Times New Roman"/>
          <w:b/>
          <w:i/>
          <w:sz w:val="24"/>
          <w:szCs w:val="24"/>
          <w:lang w:eastAsia="en-US"/>
        </w:rPr>
        <w:t>srozumitelně</w:t>
      </w:r>
      <w:r w:rsidR="009418CA">
        <w:rPr>
          <w:rFonts w:ascii="Georgia" w:hAnsi="Georgia" w:cs="Times New Roman"/>
          <w:b/>
          <w:i/>
          <w:sz w:val="24"/>
          <w:szCs w:val="24"/>
          <w:lang w:eastAsia="en-US"/>
        </w:rPr>
        <w:t xml:space="preserve"> osvětl</w:t>
      </w:r>
      <w:r>
        <w:rPr>
          <w:rFonts w:ascii="Georgia" w:hAnsi="Georgia" w:cs="Times New Roman"/>
          <w:b/>
          <w:i/>
          <w:sz w:val="24"/>
          <w:szCs w:val="24"/>
          <w:lang w:eastAsia="en-US"/>
        </w:rPr>
        <w:t>í</w:t>
      </w:r>
      <w:r w:rsidR="009418CA">
        <w:rPr>
          <w:rFonts w:ascii="Georgia" w:hAnsi="Georgia" w:cs="Times New Roman"/>
          <w:b/>
          <w:i/>
          <w:sz w:val="24"/>
          <w:szCs w:val="24"/>
          <w:lang w:eastAsia="en-US"/>
        </w:rPr>
        <w:t xml:space="preserve"> důležitá témata, která by veřejnost měla hledat v předvolebních programech a </w:t>
      </w:r>
      <w:r w:rsidR="007852EB">
        <w:rPr>
          <w:rFonts w:ascii="Georgia" w:hAnsi="Georgia" w:cs="Times New Roman"/>
          <w:b/>
          <w:i/>
          <w:sz w:val="24"/>
          <w:szCs w:val="24"/>
          <w:lang w:eastAsia="en-US"/>
        </w:rPr>
        <w:t xml:space="preserve">na která by se spolu s novinářskou obcí měla </w:t>
      </w:r>
      <w:r w:rsidR="00243D02">
        <w:rPr>
          <w:rFonts w:ascii="Georgia" w:hAnsi="Georgia" w:cs="Times New Roman"/>
          <w:b/>
          <w:i/>
          <w:sz w:val="24"/>
          <w:szCs w:val="24"/>
          <w:lang w:eastAsia="en-US"/>
        </w:rPr>
        <w:t xml:space="preserve">v předvolebních diskusích ptát. Na videích spolupracují think-tank </w:t>
      </w:r>
      <w:r w:rsidRPr="00CA0A5B">
        <w:rPr>
          <w:rFonts w:ascii="Georgia" w:hAnsi="Georgia" w:cs="Times New Roman"/>
          <w:b/>
          <w:i/>
          <w:sz w:val="24"/>
          <w:szCs w:val="24"/>
          <w:lang w:eastAsia="en-US"/>
        </w:rPr>
        <w:t>IDEA</w:t>
      </w:r>
      <w:r w:rsidR="00243D02">
        <w:rPr>
          <w:rFonts w:ascii="Georgia" w:hAnsi="Georgia" w:cs="Times New Roman"/>
          <w:b/>
          <w:i/>
          <w:sz w:val="24"/>
          <w:szCs w:val="24"/>
          <w:lang w:eastAsia="en-US"/>
        </w:rPr>
        <w:t xml:space="preserve"> </w:t>
      </w:r>
      <w:r w:rsidRPr="00CA0A5B">
        <w:rPr>
          <w:rFonts w:ascii="Georgia" w:hAnsi="Georgia" w:cs="Times New Roman"/>
          <w:b/>
          <w:bCs/>
          <w:i/>
          <w:iCs/>
          <w:sz w:val="24"/>
          <w:szCs w:val="24"/>
          <w:lang w:eastAsia="en-US"/>
        </w:rPr>
        <w:t>při Ekonomickém ústavu Akademie věd ČR</w:t>
      </w:r>
      <w:r w:rsidR="00243D02">
        <w:rPr>
          <w:rFonts w:ascii="Georgia" w:hAnsi="Georgia" w:cs="Times New Roman"/>
          <w:b/>
          <w:bCs/>
          <w:i/>
          <w:iCs/>
          <w:sz w:val="24"/>
          <w:szCs w:val="24"/>
          <w:lang w:eastAsia="en-US"/>
        </w:rPr>
        <w:t xml:space="preserve">, PAQ a </w:t>
      </w:r>
      <w:r w:rsidR="00243D02" w:rsidRPr="00243D02">
        <w:rPr>
          <w:rFonts w:ascii="Georgia" w:hAnsi="Georgia" w:cs="Times New Roman"/>
          <w:b/>
          <w:bCs/>
          <w:i/>
          <w:iCs/>
          <w:sz w:val="24"/>
          <w:szCs w:val="24"/>
          <w:lang w:eastAsia="en-US"/>
        </w:rPr>
        <w:t>Institut pro zdravotní ekonomii, politiku a inovace </w:t>
      </w:r>
      <w:r w:rsidR="00243D02">
        <w:rPr>
          <w:rFonts w:ascii="Georgia" w:hAnsi="Georgia" w:cs="Times New Roman"/>
          <w:b/>
          <w:bCs/>
          <w:i/>
          <w:iCs/>
          <w:sz w:val="24"/>
          <w:szCs w:val="24"/>
          <w:lang w:eastAsia="en-US"/>
        </w:rPr>
        <w:t xml:space="preserve">Masarykovy Univerzity. </w:t>
      </w:r>
    </w:p>
    <w:p w14:paraId="6508CB7C" w14:textId="51B2114F" w:rsidR="00CA0A5B" w:rsidRDefault="00CA0A5B" w:rsidP="00CA0A5B">
      <w:pPr>
        <w:spacing w:line="276" w:lineRule="auto"/>
        <w:ind w:left="0"/>
        <w:jc w:val="both"/>
        <w:rPr>
          <w:rFonts w:ascii="Georgia" w:hAnsi="Georgia" w:cs="Times New Roman"/>
          <w:sz w:val="24"/>
          <w:szCs w:val="24"/>
          <w:lang w:eastAsia="en-US"/>
        </w:rPr>
      </w:pPr>
      <w:r w:rsidRPr="00CA0A5B">
        <w:rPr>
          <w:rFonts w:ascii="Georgia" w:hAnsi="Georgia" w:cs="Times New Roman"/>
          <w:sz w:val="24"/>
          <w:szCs w:val="24"/>
          <w:lang w:eastAsia="en-US"/>
        </w:rPr>
        <w:t>V</w:t>
      </w:r>
      <w:r w:rsidR="009418CA">
        <w:rPr>
          <w:rFonts w:ascii="Georgia" w:hAnsi="Georgia" w:cs="Times New Roman"/>
          <w:sz w:val="24"/>
          <w:szCs w:val="24"/>
          <w:lang w:eastAsia="en-US"/>
        </w:rPr>
        <w:t> sérii vide</w:t>
      </w:r>
      <w:r w:rsidR="00243D02">
        <w:rPr>
          <w:rFonts w:ascii="Georgia" w:hAnsi="Georgia" w:cs="Times New Roman"/>
          <w:sz w:val="24"/>
          <w:szCs w:val="24"/>
          <w:lang w:eastAsia="en-US"/>
        </w:rPr>
        <w:t>í</w:t>
      </w:r>
      <w:r w:rsidR="009418CA">
        <w:rPr>
          <w:rFonts w:ascii="Georgia" w:hAnsi="Georgia" w:cs="Times New Roman"/>
          <w:sz w:val="24"/>
          <w:szCs w:val="24"/>
          <w:lang w:eastAsia="en-US"/>
        </w:rPr>
        <w:t xml:space="preserve"> </w:t>
      </w:r>
      <w:r w:rsidRPr="00243D02">
        <w:rPr>
          <w:rFonts w:ascii="Georgia" w:hAnsi="Georgia" w:cs="Times New Roman"/>
          <w:b/>
          <w:bCs/>
          <w:i/>
          <w:iCs/>
          <w:sz w:val="24"/>
          <w:szCs w:val="24"/>
          <w:lang w:eastAsia="en-US"/>
        </w:rPr>
        <w:t xml:space="preserve">IDEA Talks pro volby </w:t>
      </w:r>
      <w:r w:rsidR="009418CA" w:rsidRPr="00243D02">
        <w:rPr>
          <w:rFonts w:ascii="Georgia" w:hAnsi="Georgia" w:cs="Times New Roman"/>
          <w:b/>
          <w:bCs/>
          <w:i/>
          <w:iCs/>
          <w:sz w:val="24"/>
          <w:szCs w:val="24"/>
          <w:lang w:eastAsia="en-US"/>
        </w:rPr>
        <w:t>2025</w:t>
      </w:r>
      <w:r w:rsidR="009418CA">
        <w:rPr>
          <w:rFonts w:ascii="Georgia" w:hAnsi="Georgia" w:cs="Times New Roman"/>
          <w:sz w:val="24"/>
          <w:szCs w:val="24"/>
          <w:lang w:eastAsia="en-US"/>
        </w:rPr>
        <w:t xml:space="preserve"> </w:t>
      </w:r>
      <w:r w:rsidR="00413A75">
        <w:rPr>
          <w:rFonts w:ascii="Georgia" w:hAnsi="Georgia" w:cs="Times New Roman"/>
          <w:sz w:val="24"/>
          <w:szCs w:val="24"/>
          <w:lang w:eastAsia="en-US"/>
        </w:rPr>
        <w:t xml:space="preserve">se </w:t>
      </w:r>
      <w:r w:rsidR="009418CA">
        <w:rPr>
          <w:rFonts w:ascii="Georgia" w:hAnsi="Georgia" w:cs="Times New Roman"/>
          <w:sz w:val="24"/>
          <w:szCs w:val="24"/>
          <w:lang w:eastAsia="en-US"/>
        </w:rPr>
        <w:t xml:space="preserve">budou </w:t>
      </w:r>
      <w:r w:rsidRPr="00CA0A5B">
        <w:rPr>
          <w:rFonts w:ascii="Georgia" w:hAnsi="Georgia" w:cs="Times New Roman"/>
          <w:sz w:val="24"/>
          <w:szCs w:val="24"/>
          <w:lang w:eastAsia="en-US"/>
        </w:rPr>
        <w:t>respektovan</w:t>
      </w:r>
      <w:r w:rsidR="00243D02">
        <w:rPr>
          <w:rFonts w:ascii="Georgia" w:hAnsi="Georgia" w:cs="Times New Roman"/>
          <w:sz w:val="24"/>
          <w:szCs w:val="24"/>
          <w:lang w:eastAsia="en-US"/>
        </w:rPr>
        <w:t xml:space="preserve">é výzkumnice a </w:t>
      </w:r>
      <w:r w:rsidRPr="00CA0A5B">
        <w:rPr>
          <w:rFonts w:ascii="Georgia" w:hAnsi="Georgia" w:cs="Times New Roman"/>
          <w:sz w:val="24"/>
          <w:szCs w:val="24"/>
          <w:lang w:eastAsia="en-US"/>
        </w:rPr>
        <w:t xml:space="preserve">výzkumníci </w:t>
      </w:r>
      <w:r w:rsidR="00413A75">
        <w:rPr>
          <w:rFonts w:ascii="Georgia" w:hAnsi="Georgia" w:cs="Times New Roman"/>
          <w:sz w:val="24"/>
          <w:szCs w:val="24"/>
          <w:lang w:eastAsia="en-US"/>
        </w:rPr>
        <w:t>vyjadř</w:t>
      </w:r>
      <w:r w:rsidR="009418CA">
        <w:rPr>
          <w:rFonts w:ascii="Georgia" w:hAnsi="Georgia" w:cs="Times New Roman"/>
          <w:sz w:val="24"/>
          <w:szCs w:val="24"/>
          <w:lang w:eastAsia="en-US"/>
        </w:rPr>
        <w:t>ovat</w:t>
      </w:r>
      <w:r w:rsidR="00413A75">
        <w:rPr>
          <w:rFonts w:ascii="Georgia" w:hAnsi="Georgia" w:cs="Times New Roman"/>
          <w:sz w:val="24"/>
          <w:szCs w:val="24"/>
          <w:lang w:eastAsia="en-US"/>
        </w:rPr>
        <w:t xml:space="preserve"> </w:t>
      </w:r>
      <w:r w:rsidRPr="00CA0A5B">
        <w:rPr>
          <w:rFonts w:ascii="Georgia" w:hAnsi="Georgia" w:cs="Times New Roman"/>
          <w:sz w:val="24"/>
          <w:szCs w:val="24"/>
          <w:lang w:eastAsia="en-US"/>
        </w:rPr>
        <w:t>k</w:t>
      </w:r>
      <w:r w:rsidR="00243D02">
        <w:rPr>
          <w:rFonts w:ascii="Georgia" w:hAnsi="Georgia" w:cs="Times New Roman"/>
          <w:sz w:val="24"/>
          <w:szCs w:val="24"/>
          <w:lang w:eastAsia="en-US"/>
        </w:rPr>
        <w:t> </w:t>
      </w:r>
      <w:r w:rsidRPr="00CA0A5B">
        <w:rPr>
          <w:rFonts w:ascii="Georgia" w:hAnsi="Georgia" w:cs="Times New Roman"/>
          <w:sz w:val="24"/>
          <w:szCs w:val="24"/>
          <w:lang w:eastAsia="en-US"/>
        </w:rPr>
        <w:t>tématům</w:t>
      </w:r>
      <w:r w:rsidR="00243D02">
        <w:rPr>
          <w:rFonts w:ascii="Georgia" w:hAnsi="Georgia" w:cs="Times New Roman"/>
          <w:sz w:val="24"/>
          <w:szCs w:val="24"/>
          <w:lang w:eastAsia="en-US"/>
        </w:rPr>
        <w:t>, která jsou klíčová</w:t>
      </w:r>
      <w:r w:rsidRPr="00CA0A5B">
        <w:rPr>
          <w:rFonts w:ascii="Georgia" w:hAnsi="Georgia" w:cs="Times New Roman"/>
          <w:sz w:val="24"/>
          <w:szCs w:val="24"/>
          <w:lang w:eastAsia="en-US"/>
        </w:rPr>
        <w:t xml:space="preserve"> pro dlouhodobý rozvoj Česka – od důchodové reformy, přes školství, daně, zdravotnictví, až po podporu vědy, talentu či </w:t>
      </w:r>
      <w:r w:rsidR="009418CA">
        <w:rPr>
          <w:rFonts w:ascii="Georgia" w:hAnsi="Georgia" w:cs="Times New Roman"/>
          <w:sz w:val="24"/>
          <w:szCs w:val="24"/>
          <w:lang w:eastAsia="en-US"/>
        </w:rPr>
        <w:t>ochranu klimatu</w:t>
      </w:r>
      <w:r w:rsidRPr="00CA0A5B">
        <w:rPr>
          <w:rFonts w:ascii="Georgia" w:hAnsi="Georgia" w:cs="Times New Roman"/>
          <w:sz w:val="24"/>
          <w:szCs w:val="24"/>
          <w:lang w:eastAsia="en-US"/>
        </w:rPr>
        <w:t>. Každ</w:t>
      </w:r>
      <w:r w:rsidR="00243D02">
        <w:rPr>
          <w:rFonts w:ascii="Georgia" w:hAnsi="Georgia" w:cs="Times New Roman"/>
          <w:sz w:val="24"/>
          <w:szCs w:val="24"/>
          <w:lang w:eastAsia="en-US"/>
        </w:rPr>
        <w:t>é</w:t>
      </w:r>
      <w:r w:rsidR="009418CA">
        <w:rPr>
          <w:rFonts w:ascii="Georgia" w:hAnsi="Georgia" w:cs="Times New Roman"/>
          <w:sz w:val="24"/>
          <w:szCs w:val="24"/>
          <w:lang w:eastAsia="en-US"/>
        </w:rPr>
        <w:t xml:space="preserve"> video</w:t>
      </w:r>
      <w:r w:rsidRPr="00CA0A5B">
        <w:rPr>
          <w:rFonts w:ascii="Georgia" w:hAnsi="Georgia" w:cs="Times New Roman"/>
          <w:sz w:val="24"/>
          <w:szCs w:val="24"/>
          <w:lang w:eastAsia="en-US"/>
        </w:rPr>
        <w:t xml:space="preserve"> </w:t>
      </w:r>
      <w:r w:rsidR="009418CA">
        <w:rPr>
          <w:rFonts w:ascii="Georgia" w:hAnsi="Georgia" w:cs="Times New Roman"/>
          <w:sz w:val="24"/>
          <w:szCs w:val="24"/>
          <w:lang w:eastAsia="en-US"/>
        </w:rPr>
        <w:t xml:space="preserve">osvětlí důležitost tří </w:t>
      </w:r>
      <w:r w:rsidR="002F411A">
        <w:rPr>
          <w:rFonts w:ascii="Georgia" w:hAnsi="Georgia" w:cs="Times New Roman"/>
          <w:sz w:val="24"/>
          <w:szCs w:val="24"/>
          <w:lang w:eastAsia="en-US"/>
        </w:rPr>
        <w:t>aktuálních</w:t>
      </w:r>
      <w:r w:rsidR="009418CA">
        <w:rPr>
          <w:rFonts w:ascii="Georgia" w:hAnsi="Georgia" w:cs="Times New Roman"/>
          <w:sz w:val="24"/>
          <w:szCs w:val="24"/>
          <w:lang w:eastAsia="en-US"/>
        </w:rPr>
        <w:t xml:space="preserve"> témat </w:t>
      </w:r>
      <w:r w:rsidR="00750C0A">
        <w:rPr>
          <w:rFonts w:ascii="Georgia" w:hAnsi="Georgia" w:cs="Times New Roman"/>
          <w:sz w:val="24"/>
          <w:szCs w:val="24"/>
          <w:lang w:eastAsia="en-US"/>
        </w:rPr>
        <w:t xml:space="preserve">z určité oblasti </w:t>
      </w:r>
      <w:r w:rsidR="002F411A" w:rsidRPr="002F411A">
        <w:rPr>
          <w:rFonts w:ascii="Georgia" w:hAnsi="Georgia" w:cs="Times New Roman"/>
          <w:sz w:val="24"/>
          <w:szCs w:val="24"/>
          <w:lang w:eastAsia="en-US"/>
        </w:rPr>
        <w:t>a nabídne konkrétní otázky (a někdy i odpovědi), které mohou obohatit předvolební diskuse.</w:t>
      </w:r>
    </w:p>
    <w:p w14:paraId="52580BD7" w14:textId="72DF4948" w:rsidR="00E45C2B" w:rsidRDefault="00C878C1" w:rsidP="00C878C1">
      <w:pPr>
        <w:spacing w:line="276" w:lineRule="auto"/>
        <w:ind w:left="0"/>
        <w:jc w:val="both"/>
        <w:rPr>
          <w:rFonts w:ascii="Georgia" w:hAnsi="Georgia" w:cs="Times New Roman"/>
          <w:sz w:val="24"/>
          <w:szCs w:val="24"/>
          <w:lang w:eastAsia="en-US"/>
        </w:rPr>
      </w:pPr>
      <w:r w:rsidRPr="00C878C1">
        <w:rPr>
          <w:rFonts w:ascii="Georgia" w:hAnsi="Georgia" w:cs="Times New Roman"/>
          <w:sz w:val="24"/>
          <w:szCs w:val="24"/>
          <w:lang w:eastAsia="en-US"/>
        </w:rPr>
        <w:t xml:space="preserve">Cílem série </w:t>
      </w:r>
      <w:r w:rsidRPr="002F411A">
        <w:rPr>
          <w:rFonts w:ascii="Georgia" w:hAnsi="Georgia" w:cs="Times New Roman"/>
          <w:b/>
          <w:bCs/>
          <w:i/>
          <w:iCs/>
          <w:sz w:val="24"/>
          <w:szCs w:val="24"/>
          <w:lang w:eastAsia="en-US"/>
        </w:rPr>
        <w:t xml:space="preserve">IDEA Talks pro volby </w:t>
      </w:r>
      <w:r w:rsidR="00750C0A" w:rsidRPr="002F411A">
        <w:rPr>
          <w:rFonts w:ascii="Georgia" w:hAnsi="Georgia" w:cs="Times New Roman"/>
          <w:b/>
          <w:bCs/>
          <w:i/>
          <w:iCs/>
          <w:sz w:val="24"/>
          <w:szCs w:val="24"/>
          <w:lang w:eastAsia="en-US"/>
        </w:rPr>
        <w:t>2025</w:t>
      </w:r>
      <w:r w:rsidR="00750C0A">
        <w:rPr>
          <w:rFonts w:ascii="Georgia" w:hAnsi="Georgia" w:cs="Times New Roman"/>
          <w:sz w:val="24"/>
          <w:szCs w:val="24"/>
          <w:lang w:eastAsia="en-US"/>
        </w:rPr>
        <w:t xml:space="preserve"> není podpora </w:t>
      </w:r>
      <w:r w:rsidRPr="00C878C1">
        <w:rPr>
          <w:rFonts w:ascii="Georgia" w:hAnsi="Georgia" w:cs="Times New Roman"/>
          <w:sz w:val="24"/>
          <w:szCs w:val="24"/>
          <w:lang w:eastAsia="en-US"/>
        </w:rPr>
        <w:t>konkrétní</w:t>
      </w:r>
      <w:r w:rsidR="00750C0A">
        <w:rPr>
          <w:rFonts w:ascii="Georgia" w:hAnsi="Georgia" w:cs="Times New Roman"/>
          <w:sz w:val="24"/>
          <w:szCs w:val="24"/>
          <w:lang w:eastAsia="en-US"/>
        </w:rPr>
        <w:t>ho</w:t>
      </w:r>
      <w:r w:rsidRPr="00C878C1">
        <w:rPr>
          <w:rFonts w:ascii="Georgia" w:hAnsi="Georgia" w:cs="Times New Roman"/>
          <w:sz w:val="24"/>
          <w:szCs w:val="24"/>
          <w:lang w:eastAsia="en-US"/>
        </w:rPr>
        <w:t xml:space="preserve"> politick</w:t>
      </w:r>
      <w:r w:rsidR="00750C0A">
        <w:rPr>
          <w:rFonts w:ascii="Georgia" w:hAnsi="Georgia" w:cs="Times New Roman"/>
          <w:sz w:val="24"/>
          <w:szCs w:val="24"/>
          <w:lang w:eastAsia="en-US"/>
        </w:rPr>
        <w:t>ého</w:t>
      </w:r>
      <w:r w:rsidRPr="00C878C1">
        <w:rPr>
          <w:rFonts w:ascii="Georgia" w:hAnsi="Georgia" w:cs="Times New Roman"/>
          <w:sz w:val="24"/>
          <w:szCs w:val="24"/>
          <w:lang w:eastAsia="en-US"/>
        </w:rPr>
        <w:t xml:space="preserve"> program</w:t>
      </w:r>
      <w:r w:rsidR="00750C0A">
        <w:rPr>
          <w:rFonts w:ascii="Georgia" w:hAnsi="Georgia" w:cs="Times New Roman"/>
          <w:sz w:val="24"/>
          <w:szCs w:val="24"/>
          <w:lang w:eastAsia="en-US"/>
        </w:rPr>
        <w:t>u či ideologie</w:t>
      </w:r>
      <w:r w:rsidRPr="00C878C1">
        <w:rPr>
          <w:rFonts w:ascii="Georgia" w:hAnsi="Georgia" w:cs="Times New Roman"/>
          <w:sz w:val="24"/>
          <w:szCs w:val="24"/>
          <w:lang w:eastAsia="en-US"/>
        </w:rPr>
        <w:t xml:space="preserve">, ale nabídnout </w:t>
      </w:r>
      <w:r w:rsidR="00895BA1">
        <w:rPr>
          <w:rFonts w:ascii="Georgia" w:hAnsi="Georgia" w:cs="Times New Roman"/>
          <w:sz w:val="24"/>
          <w:szCs w:val="24"/>
          <w:lang w:eastAsia="en-US"/>
        </w:rPr>
        <w:t>ve</w:t>
      </w:r>
      <w:r w:rsidR="002F411A">
        <w:rPr>
          <w:rFonts w:ascii="Georgia" w:hAnsi="Georgia" w:cs="Times New Roman"/>
          <w:sz w:val="24"/>
          <w:szCs w:val="24"/>
          <w:lang w:eastAsia="en-US"/>
        </w:rPr>
        <w:t>ř</w:t>
      </w:r>
      <w:r w:rsidR="00895BA1">
        <w:rPr>
          <w:rFonts w:ascii="Georgia" w:hAnsi="Georgia" w:cs="Times New Roman"/>
          <w:sz w:val="24"/>
          <w:szCs w:val="24"/>
          <w:lang w:eastAsia="en-US"/>
        </w:rPr>
        <w:t xml:space="preserve">ejnosti </w:t>
      </w:r>
      <w:r w:rsidR="00750C0A">
        <w:rPr>
          <w:rFonts w:ascii="Georgia" w:hAnsi="Georgia" w:cs="Times New Roman"/>
          <w:sz w:val="24"/>
          <w:szCs w:val="24"/>
          <w:lang w:eastAsia="en-US"/>
        </w:rPr>
        <w:t>odborn</w:t>
      </w:r>
      <w:r w:rsidR="002F411A">
        <w:rPr>
          <w:rFonts w:ascii="Georgia" w:hAnsi="Georgia" w:cs="Times New Roman"/>
          <w:sz w:val="24"/>
          <w:szCs w:val="24"/>
          <w:lang w:eastAsia="en-US"/>
        </w:rPr>
        <w:t>ý</w:t>
      </w:r>
      <w:r w:rsidR="00750C0A">
        <w:rPr>
          <w:rFonts w:ascii="Georgia" w:hAnsi="Georgia" w:cs="Times New Roman"/>
          <w:sz w:val="24"/>
          <w:szCs w:val="24"/>
          <w:lang w:eastAsia="en-US"/>
        </w:rPr>
        <w:t xml:space="preserve"> pohled </w:t>
      </w:r>
      <w:r w:rsidRPr="00C878C1">
        <w:rPr>
          <w:rFonts w:ascii="Georgia" w:hAnsi="Georgia" w:cs="Times New Roman"/>
          <w:sz w:val="24"/>
          <w:szCs w:val="24"/>
          <w:lang w:eastAsia="en-US"/>
        </w:rPr>
        <w:t xml:space="preserve">na </w:t>
      </w:r>
      <w:r w:rsidR="00895BA1">
        <w:rPr>
          <w:rFonts w:ascii="Georgia" w:hAnsi="Georgia" w:cs="Times New Roman"/>
          <w:sz w:val="24"/>
          <w:szCs w:val="24"/>
          <w:lang w:eastAsia="en-US"/>
        </w:rPr>
        <w:t xml:space="preserve">vybraná </w:t>
      </w:r>
      <w:r w:rsidRPr="00C878C1">
        <w:rPr>
          <w:rFonts w:ascii="Georgia" w:hAnsi="Georgia" w:cs="Times New Roman"/>
          <w:sz w:val="24"/>
          <w:szCs w:val="24"/>
          <w:lang w:eastAsia="en-US"/>
        </w:rPr>
        <w:t xml:space="preserve">důležitá společenská témata. Videa </w:t>
      </w:r>
      <w:r w:rsidR="00895BA1">
        <w:rPr>
          <w:rFonts w:ascii="Georgia" w:hAnsi="Georgia" w:cs="Times New Roman"/>
          <w:sz w:val="24"/>
          <w:szCs w:val="24"/>
          <w:lang w:eastAsia="en-US"/>
        </w:rPr>
        <w:t xml:space="preserve">také nabídnou </w:t>
      </w:r>
      <w:r w:rsidRPr="00C878C1">
        <w:rPr>
          <w:rFonts w:ascii="Georgia" w:hAnsi="Georgia" w:cs="Times New Roman"/>
          <w:sz w:val="24"/>
          <w:szCs w:val="24"/>
          <w:lang w:eastAsia="en-US"/>
        </w:rPr>
        <w:t>inspirac</w:t>
      </w:r>
      <w:r w:rsidR="002F411A">
        <w:rPr>
          <w:rFonts w:ascii="Georgia" w:hAnsi="Georgia" w:cs="Times New Roman"/>
          <w:sz w:val="24"/>
          <w:szCs w:val="24"/>
          <w:lang w:eastAsia="en-US"/>
        </w:rPr>
        <w:t>i</w:t>
      </w:r>
      <w:r w:rsidRPr="00C878C1">
        <w:rPr>
          <w:rFonts w:ascii="Georgia" w:hAnsi="Georgia" w:cs="Times New Roman"/>
          <w:sz w:val="24"/>
          <w:szCs w:val="24"/>
          <w:lang w:eastAsia="en-US"/>
        </w:rPr>
        <w:t xml:space="preserve"> </w:t>
      </w:r>
      <w:r w:rsidR="00750C0A">
        <w:rPr>
          <w:rFonts w:ascii="Georgia" w:hAnsi="Georgia" w:cs="Times New Roman"/>
          <w:sz w:val="24"/>
          <w:szCs w:val="24"/>
          <w:lang w:eastAsia="en-US"/>
        </w:rPr>
        <w:t>pro novinářskou obec</w:t>
      </w:r>
      <w:r w:rsidR="00DD49AC">
        <w:rPr>
          <w:rFonts w:ascii="Georgia" w:hAnsi="Georgia" w:cs="Times New Roman"/>
          <w:sz w:val="24"/>
          <w:szCs w:val="24"/>
          <w:lang w:eastAsia="en-US"/>
        </w:rPr>
        <w:t xml:space="preserve"> </w:t>
      </w:r>
      <w:r w:rsidR="00DD49AC" w:rsidRPr="00DD49AC">
        <w:rPr>
          <w:rFonts w:ascii="Georgia" w:hAnsi="Georgia" w:cs="Times New Roman"/>
          <w:sz w:val="24"/>
          <w:szCs w:val="24"/>
          <w:lang w:eastAsia="en-US"/>
        </w:rPr>
        <w:t>– jaké otázky by měli kandidátům a politickým uskupením před volbami klást</w:t>
      </w:r>
      <w:r w:rsidRPr="00157F28">
        <w:rPr>
          <w:rFonts w:ascii="Georgia" w:hAnsi="Georgia" w:cs="Times New Roman"/>
          <w:sz w:val="24"/>
          <w:szCs w:val="24"/>
          <w:lang w:eastAsia="en-US"/>
        </w:rPr>
        <w:t>.</w:t>
      </w:r>
    </w:p>
    <w:p w14:paraId="26E144CD" w14:textId="16C3FDC2" w:rsidR="00750C0A" w:rsidRDefault="00750C0A" w:rsidP="00C878C1">
      <w:pPr>
        <w:spacing w:line="276" w:lineRule="auto"/>
        <w:ind w:left="0"/>
        <w:jc w:val="both"/>
        <w:rPr>
          <w:rFonts w:ascii="Georgia" w:hAnsi="Georgia" w:cs="Segoe UI"/>
          <w:iCs/>
          <w:sz w:val="24"/>
          <w:szCs w:val="24"/>
          <w:shd w:val="clear" w:color="auto" w:fill="FFFDFB"/>
        </w:rPr>
      </w:pPr>
      <w:r>
        <w:rPr>
          <w:rFonts w:ascii="Georgia" w:hAnsi="Georgia" w:cs="Segoe UI"/>
          <w:iCs/>
          <w:sz w:val="24"/>
          <w:szCs w:val="24"/>
          <w:shd w:val="clear" w:color="auto" w:fill="FFFDFB"/>
        </w:rPr>
        <w:t>Vide</w:t>
      </w:r>
      <w:r w:rsidR="00DD49AC">
        <w:rPr>
          <w:rFonts w:ascii="Georgia" w:hAnsi="Georgia" w:cs="Segoe UI"/>
          <w:iCs/>
          <w:sz w:val="24"/>
          <w:szCs w:val="24"/>
          <w:shd w:val="clear" w:color="auto" w:fill="FFFDFB"/>
        </w:rPr>
        <w:t>a</w:t>
      </w:r>
      <w:r>
        <w:rPr>
          <w:rFonts w:ascii="Georgia" w:hAnsi="Georgia" w:cs="Segoe UI"/>
          <w:iCs/>
          <w:sz w:val="24"/>
          <w:szCs w:val="24"/>
          <w:shd w:val="clear" w:color="auto" w:fill="FFFDFB"/>
        </w:rPr>
        <w:t xml:space="preserve"> bud</w:t>
      </w:r>
      <w:r w:rsidR="00895BA1">
        <w:rPr>
          <w:rFonts w:ascii="Georgia" w:hAnsi="Georgia" w:cs="Segoe UI"/>
          <w:iCs/>
          <w:sz w:val="24"/>
          <w:szCs w:val="24"/>
          <w:shd w:val="clear" w:color="auto" w:fill="FFFDFB"/>
        </w:rPr>
        <w:t xml:space="preserve">e IDEA </w:t>
      </w:r>
      <w:r>
        <w:rPr>
          <w:rFonts w:ascii="Georgia" w:hAnsi="Georgia" w:cs="Segoe UI"/>
          <w:iCs/>
          <w:sz w:val="24"/>
          <w:szCs w:val="24"/>
          <w:shd w:val="clear" w:color="auto" w:fill="FFFDFB"/>
        </w:rPr>
        <w:t>zveřejňov</w:t>
      </w:r>
      <w:r w:rsidR="00895BA1">
        <w:rPr>
          <w:rFonts w:ascii="Georgia" w:hAnsi="Georgia" w:cs="Segoe UI"/>
          <w:iCs/>
          <w:sz w:val="24"/>
          <w:szCs w:val="24"/>
          <w:shd w:val="clear" w:color="auto" w:fill="FFFDFB"/>
        </w:rPr>
        <w:t>at</w:t>
      </w:r>
      <w:r>
        <w:rPr>
          <w:rFonts w:ascii="Georgia" w:hAnsi="Georgia" w:cs="Segoe UI"/>
          <w:iCs/>
          <w:sz w:val="24"/>
          <w:szCs w:val="24"/>
          <w:shd w:val="clear" w:color="auto" w:fill="FFFDFB"/>
        </w:rPr>
        <w:t xml:space="preserve"> postupně od </w:t>
      </w:r>
      <w:r w:rsidR="00DD49AC" w:rsidRPr="005B7535">
        <w:rPr>
          <w:rFonts w:ascii="Georgia" w:hAnsi="Georgia" w:cs="Segoe UI"/>
          <w:b/>
          <w:iCs/>
          <w:color w:val="C00000"/>
          <w:sz w:val="24"/>
          <w:szCs w:val="24"/>
          <w:shd w:val="clear" w:color="auto" w:fill="FFFDFB"/>
        </w:rPr>
        <w:t>12. srpna</w:t>
      </w:r>
      <w:r w:rsidRPr="00B35948">
        <w:rPr>
          <w:rFonts w:ascii="Georgia" w:hAnsi="Georgia" w:cs="Segoe UI"/>
          <w:iCs/>
          <w:color w:val="FF0000"/>
          <w:sz w:val="24"/>
          <w:szCs w:val="24"/>
          <w:shd w:val="clear" w:color="auto" w:fill="FFFDFB"/>
        </w:rPr>
        <w:t xml:space="preserve"> </w:t>
      </w:r>
      <w:r>
        <w:rPr>
          <w:rFonts w:ascii="Georgia" w:hAnsi="Georgia" w:cs="Segoe UI"/>
          <w:iCs/>
          <w:sz w:val="24"/>
          <w:szCs w:val="24"/>
          <w:shd w:val="clear" w:color="auto" w:fill="FFFDFB"/>
        </w:rPr>
        <w:t>a budou avizován</w:t>
      </w:r>
      <w:r w:rsidR="00DD49AC">
        <w:rPr>
          <w:rFonts w:ascii="Georgia" w:hAnsi="Georgia" w:cs="Segoe UI"/>
          <w:iCs/>
          <w:sz w:val="24"/>
          <w:szCs w:val="24"/>
          <w:shd w:val="clear" w:color="auto" w:fill="FFFDFB"/>
        </w:rPr>
        <w:t>a</w:t>
      </w:r>
      <w:r>
        <w:rPr>
          <w:rFonts w:ascii="Georgia" w:hAnsi="Georgia" w:cs="Segoe UI"/>
          <w:iCs/>
          <w:sz w:val="24"/>
          <w:szCs w:val="24"/>
          <w:shd w:val="clear" w:color="auto" w:fill="FFFDFB"/>
        </w:rPr>
        <w:t xml:space="preserve"> na</w:t>
      </w:r>
      <w:r w:rsidR="005B7535">
        <w:rPr>
          <w:rFonts w:ascii="Georgia" w:hAnsi="Georgia" w:cs="Segoe UI"/>
          <w:iCs/>
          <w:sz w:val="24"/>
          <w:szCs w:val="24"/>
          <w:shd w:val="clear" w:color="auto" w:fill="FFFDFB"/>
        </w:rPr>
        <w:t xml:space="preserve"> </w:t>
      </w:r>
      <w:hyperlink r:id="rId9" w:history="1">
        <w:r w:rsidR="005B7535" w:rsidRPr="005B7535">
          <w:rPr>
            <w:rStyle w:val="Hyperlink"/>
            <w:rFonts w:ascii="Georgia" w:hAnsi="Georgia" w:cs="Segoe UI"/>
            <w:iCs/>
            <w:sz w:val="24"/>
            <w:szCs w:val="24"/>
            <w:shd w:val="clear" w:color="auto" w:fill="FFFDFB"/>
          </w:rPr>
          <w:t>webových stránkách</w:t>
        </w:r>
      </w:hyperlink>
      <w:r w:rsidR="005B7535">
        <w:rPr>
          <w:rFonts w:ascii="Georgia" w:hAnsi="Georgia" w:cs="Segoe UI"/>
          <w:iCs/>
          <w:sz w:val="24"/>
          <w:szCs w:val="24"/>
          <w:shd w:val="clear" w:color="auto" w:fill="FFFDFB"/>
        </w:rPr>
        <w:t xml:space="preserve"> a</w:t>
      </w:r>
      <w:r>
        <w:rPr>
          <w:rFonts w:ascii="Georgia" w:hAnsi="Georgia" w:cs="Segoe UI"/>
          <w:iCs/>
          <w:sz w:val="24"/>
          <w:szCs w:val="24"/>
          <w:shd w:val="clear" w:color="auto" w:fill="FFFDFB"/>
        </w:rPr>
        <w:t xml:space="preserve"> sociálních sítích IDEA (</w:t>
      </w:r>
      <w:hyperlink r:id="rId10" w:history="1">
        <w:r w:rsidRPr="00DD49AC">
          <w:rPr>
            <w:rStyle w:val="Hyperlink"/>
            <w:rFonts w:ascii="Georgia" w:hAnsi="Georgia" w:cs="Segoe UI"/>
            <w:iCs/>
            <w:sz w:val="24"/>
            <w:szCs w:val="24"/>
            <w:shd w:val="clear" w:color="auto" w:fill="FFFDFB"/>
          </w:rPr>
          <w:t>Facebook</w:t>
        </w:r>
      </w:hyperlink>
      <w:r>
        <w:rPr>
          <w:rFonts w:ascii="Georgia" w:hAnsi="Georgia" w:cs="Segoe UI"/>
          <w:iCs/>
          <w:sz w:val="24"/>
          <w:szCs w:val="24"/>
          <w:shd w:val="clear" w:color="auto" w:fill="FFFDFB"/>
        </w:rPr>
        <w:t xml:space="preserve">, </w:t>
      </w:r>
      <w:hyperlink r:id="rId11" w:history="1">
        <w:r w:rsidRPr="00DD49AC">
          <w:rPr>
            <w:rStyle w:val="Hyperlink"/>
            <w:rFonts w:ascii="Georgia" w:hAnsi="Georgia" w:cs="Segoe UI"/>
            <w:iCs/>
            <w:sz w:val="24"/>
            <w:szCs w:val="24"/>
            <w:shd w:val="clear" w:color="auto" w:fill="FFFDFB"/>
          </w:rPr>
          <w:t>X</w:t>
        </w:r>
      </w:hyperlink>
      <w:r>
        <w:rPr>
          <w:rFonts w:ascii="Georgia" w:hAnsi="Georgia" w:cs="Segoe UI"/>
          <w:iCs/>
          <w:sz w:val="24"/>
          <w:szCs w:val="24"/>
          <w:shd w:val="clear" w:color="auto" w:fill="FFFDFB"/>
        </w:rPr>
        <w:t xml:space="preserve">, </w:t>
      </w:r>
      <w:hyperlink r:id="rId12" w:history="1">
        <w:r w:rsidRPr="00DD49AC">
          <w:rPr>
            <w:rStyle w:val="Hyperlink"/>
            <w:rFonts w:ascii="Georgia" w:hAnsi="Georgia" w:cs="Segoe UI"/>
            <w:iCs/>
            <w:sz w:val="24"/>
            <w:szCs w:val="24"/>
            <w:shd w:val="clear" w:color="auto" w:fill="FFFDFB"/>
          </w:rPr>
          <w:t>LinkedIn</w:t>
        </w:r>
      </w:hyperlink>
      <w:r>
        <w:rPr>
          <w:rFonts w:ascii="Georgia" w:hAnsi="Georgia" w:cs="Segoe UI"/>
          <w:iCs/>
          <w:sz w:val="24"/>
          <w:szCs w:val="24"/>
          <w:shd w:val="clear" w:color="auto" w:fill="FFFDFB"/>
        </w:rPr>
        <w:t xml:space="preserve">, </w:t>
      </w:r>
      <w:hyperlink r:id="rId13" w:history="1">
        <w:r w:rsidRPr="00DD49AC">
          <w:rPr>
            <w:rStyle w:val="Hyperlink"/>
            <w:rFonts w:ascii="Georgia" w:hAnsi="Georgia" w:cs="Segoe UI"/>
            <w:iCs/>
            <w:sz w:val="24"/>
            <w:szCs w:val="24"/>
            <w:shd w:val="clear" w:color="auto" w:fill="FFFDFB"/>
          </w:rPr>
          <w:t>Instagram</w:t>
        </w:r>
      </w:hyperlink>
      <w:r>
        <w:rPr>
          <w:rFonts w:ascii="Georgia" w:hAnsi="Georgia" w:cs="Segoe UI"/>
          <w:iCs/>
          <w:sz w:val="24"/>
          <w:szCs w:val="24"/>
          <w:shd w:val="clear" w:color="auto" w:fill="FFFDFB"/>
        </w:rPr>
        <w:t>)</w:t>
      </w:r>
      <w:r w:rsidR="00DD49AC">
        <w:rPr>
          <w:rFonts w:ascii="Georgia" w:hAnsi="Georgia" w:cs="Segoe UI"/>
          <w:iCs/>
          <w:sz w:val="24"/>
          <w:szCs w:val="24"/>
          <w:shd w:val="clear" w:color="auto" w:fill="FFFDFB"/>
        </w:rPr>
        <w:t>. D</w:t>
      </w:r>
      <w:r>
        <w:rPr>
          <w:rFonts w:ascii="Georgia" w:hAnsi="Georgia" w:cs="Segoe UI"/>
          <w:iCs/>
          <w:sz w:val="24"/>
          <w:szCs w:val="24"/>
          <w:shd w:val="clear" w:color="auto" w:fill="FFFDFB"/>
        </w:rPr>
        <w:t>ostupná budou také na </w:t>
      </w:r>
      <w:hyperlink r:id="rId14" w:history="1">
        <w:r w:rsidRPr="005B7535">
          <w:rPr>
            <w:rStyle w:val="Hyperlink"/>
            <w:rFonts w:ascii="Georgia" w:hAnsi="Georgia" w:cs="Segoe UI"/>
            <w:iCs/>
            <w:sz w:val="24"/>
            <w:szCs w:val="24"/>
            <w:shd w:val="clear" w:color="auto" w:fill="FFFDFB"/>
          </w:rPr>
          <w:t>YouTube</w:t>
        </w:r>
      </w:hyperlink>
      <w:r>
        <w:rPr>
          <w:rFonts w:ascii="Georgia" w:hAnsi="Georgia" w:cs="Segoe UI"/>
          <w:iCs/>
          <w:sz w:val="24"/>
          <w:szCs w:val="24"/>
          <w:shd w:val="clear" w:color="auto" w:fill="FFFDFB"/>
        </w:rPr>
        <w:t xml:space="preserve"> kanálu CERGE-EI. </w:t>
      </w:r>
    </w:p>
    <w:p w14:paraId="36A74298" w14:textId="79951A3F" w:rsidR="002F30E9" w:rsidRPr="002F30E9" w:rsidRDefault="002F30E9">
      <w:pPr>
        <w:spacing w:line="276" w:lineRule="auto"/>
        <w:ind w:left="0"/>
        <w:jc w:val="both"/>
        <w:rPr>
          <w:rFonts w:ascii="Georgia" w:hAnsi="Georgia" w:cs="Segoe UI"/>
          <w:b/>
          <w:bCs/>
          <w:iCs/>
          <w:sz w:val="24"/>
          <w:szCs w:val="24"/>
          <w:shd w:val="clear" w:color="auto" w:fill="FFFDFB"/>
        </w:rPr>
      </w:pPr>
      <w:r w:rsidRPr="00DD49AC">
        <w:rPr>
          <w:rFonts w:ascii="Georgia" w:hAnsi="Georgia" w:cs="Segoe UI"/>
          <w:iCs/>
          <w:sz w:val="24"/>
          <w:szCs w:val="24"/>
          <w:shd w:val="clear" w:color="auto" w:fill="FFFDFB"/>
        </w:rPr>
        <w:t xml:space="preserve">Témata a výzkumníci </w:t>
      </w:r>
      <w:r w:rsidR="00895BA1">
        <w:rPr>
          <w:rFonts w:ascii="Georgia" w:hAnsi="Georgia" w:cs="Segoe UI"/>
          <w:iCs/>
          <w:sz w:val="24"/>
          <w:szCs w:val="24"/>
          <w:shd w:val="clear" w:color="auto" w:fill="FFFDFB"/>
        </w:rPr>
        <w:t xml:space="preserve">v </w:t>
      </w:r>
      <w:r w:rsidR="00750C0A">
        <w:rPr>
          <w:rFonts w:ascii="Georgia" w:hAnsi="Georgia" w:cs="Segoe UI"/>
          <w:iCs/>
          <w:sz w:val="24"/>
          <w:szCs w:val="24"/>
          <w:shd w:val="clear" w:color="auto" w:fill="FFFDFB"/>
        </w:rPr>
        <w:t>séri</w:t>
      </w:r>
      <w:r w:rsidR="00895BA1">
        <w:rPr>
          <w:rFonts w:ascii="Georgia" w:hAnsi="Georgia" w:cs="Segoe UI"/>
          <w:iCs/>
          <w:sz w:val="24"/>
          <w:szCs w:val="24"/>
          <w:shd w:val="clear" w:color="auto" w:fill="FFFDFB"/>
        </w:rPr>
        <w:t>i</w:t>
      </w:r>
      <w:r w:rsidR="00750C0A">
        <w:rPr>
          <w:rFonts w:ascii="Georgia" w:hAnsi="Georgia" w:cs="Segoe UI"/>
          <w:iCs/>
          <w:sz w:val="24"/>
          <w:szCs w:val="24"/>
          <w:shd w:val="clear" w:color="auto" w:fill="FFFDFB"/>
        </w:rPr>
        <w:t xml:space="preserve"> vide</w:t>
      </w:r>
      <w:r w:rsidR="00C4015A">
        <w:rPr>
          <w:rFonts w:ascii="Georgia" w:hAnsi="Georgia" w:cs="Segoe UI"/>
          <w:iCs/>
          <w:sz w:val="24"/>
          <w:szCs w:val="24"/>
          <w:shd w:val="clear" w:color="auto" w:fill="FFFDFB"/>
        </w:rPr>
        <w:t>í</w:t>
      </w:r>
      <w:r w:rsidR="00750C0A">
        <w:rPr>
          <w:rFonts w:ascii="Georgia" w:hAnsi="Georgia" w:cs="Segoe UI"/>
          <w:iCs/>
          <w:sz w:val="24"/>
          <w:szCs w:val="24"/>
          <w:shd w:val="clear" w:color="auto" w:fill="FFFDFB"/>
        </w:rPr>
        <w:t xml:space="preserve"> </w:t>
      </w:r>
      <w:r w:rsidRPr="00DD49AC">
        <w:rPr>
          <w:rFonts w:ascii="Georgia" w:hAnsi="Georgia" w:cs="Segoe UI"/>
          <w:b/>
          <w:bCs/>
          <w:i/>
          <w:sz w:val="24"/>
          <w:szCs w:val="24"/>
          <w:shd w:val="clear" w:color="auto" w:fill="FFFDFB"/>
        </w:rPr>
        <w:t>IDEA Talks pro volby 2025</w:t>
      </w:r>
      <w:r w:rsidRPr="002F30E9">
        <w:rPr>
          <w:rFonts w:ascii="Georgia" w:hAnsi="Georgia" w:cs="Segoe UI"/>
          <w:b/>
          <w:bCs/>
          <w:iCs/>
          <w:sz w:val="24"/>
          <w:szCs w:val="24"/>
          <w:shd w:val="clear" w:color="auto" w:fill="FFFDFB"/>
        </w:rPr>
        <w:t>:</w:t>
      </w:r>
    </w:p>
    <w:p w14:paraId="2B9519FB" w14:textId="77777777" w:rsidR="00750C0A" w:rsidRPr="00890E3A" w:rsidRDefault="00750C0A" w:rsidP="00750C0A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Georgia" w:hAnsi="Georgia" w:cs="Segoe UI"/>
          <w:bCs/>
          <w:iCs/>
          <w:sz w:val="24"/>
          <w:szCs w:val="24"/>
          <w:shd w:val="clear" w:color="auto" w:fill="FFFDFB"/>
        </w:rPr>
      </w:pPr>
      <w:r w:rsidRPr="00890E3A">
        <w:rPr>
          <w:rFonts w:ascii="Georgia" w:hAnsi="Georgia" w:cs="Segoe UI"/>
          <w:bCs/>
          <w:iCs/>
          <w:sz w:val="24"/>
          <w:szCs w:val="24"/>
          <w:shd w:val="clear" w:color="auto" w:fill="FFFDFB"/>
        </w:rPr>
        <w:t>Jak modernizovat český stát (Daniel Münich)</w:t>
      </w:r>
    </w:p>
    <w:p w14:paraId="762B1EAD" w14:textId="77777777" w:rsidR="005B7535" w:rsidRPr="00890E3A" w:rsidRDefault="005B7535" w:rsidP="005B7535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Georgia" w:hAnsi="Georgia" w:cs="Segoe UI"/>
          <w:bCs/>
          <w:iCs/>
          <w:sz w:val="24"/>
          <w:szCs w:val="24"/>
          <w:shd w:val="clear" w:color="auto" w:fill="FFFDFB"/>
        </w:rPr>
      </w:pPr>
      <w:r w:rsidRPr="00890E3A">
        <w:rPr>
          <w:rFonts w:ascii="Georgia" w:hAnsi="Georgia" w:cs="Segoe UI"/>
          <w:bCs/>
          <w:iCs/>
          <w:sz w:val="24"/>
          <w:szCs w:val="24"/>
          <w:shd w:val="clear" w:color="auto" w:fill="FFFDFB"/>
        </w:rPr>
        <w:lastRenderedPageBreak/>
        <w:t>Jak pomoci rodinám a zvýšit porodnost? (Klára Kalíšková)</w:t>
      </w:r>
    </w:p>
    <w:p w14:paraId="3E5522A1" w14:textId="3F66FFC7" w:rsidR="002F30E9" w:rsidRDefault="002F30E9" w:rsidP="00890E3A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Georgia" w:hAnsi="Georgia" w:cs="Segoe UI"/>
          <w:bCs/>
          <w:iCs/>
          <w:sz w:val="24"/>
          <w:szCs w:val="24"/>
          <w:shd w:val="clear" w:color="auto" w:fill="FFFDFB"/>
        </w:rPr>
      </w:pPr>
      <w:r w:rsidRPr="00890E3A">
        <w:rPr>
          <w:rFonts w:ascii="Georgia" w:hAnsi="Georgia" w:cs="Segoe UI"/>
          <w:bCs/>
          <w:iCs/>
          <w:sz w:val="24"/>
          <w:szCs w:val="24"/>
          <w:shd w:val="clear" w:color="auto" w:fill="FFFDFB"/>
        </w:rPr>
        <w:t>Jak reformovat penzijní politiku? (Filip Pertold)</w:t>
      </w:r>
    </w:p>
    <w:p w14:paraId="6D6F3EF2" w14:textId="17FC65D8" w:rsidR="005B7535" w:rsidRDefault="005B7535" w:rsidP="002146F0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Georgia" w:hAnsi="Georgia" w:cs="Segoe UI"/>
          <w:bCs/>
          <w:iCs/>
          <w:sz w:val="24"/>
          <w:szCs w:val="24"/>
          <w:shd w:val="clear" w:color="auto" w:fill="FFFDFB"/>
        </w:rPr>
      </w:pPr>
      <w:r w:rsidRPr="005B7535">
        <w:rPr>
          <w:rFonts w:ascii="Georgia" w:hAnsi="Georgia" w:cs="Segoe UI"/>
          <w:bCs/>
          <w:iCs/>
          <w:sz w:val="24"/>
          <w:szCs w:val="24"/>
          <w:shd w:val="clear" w:color="auto" w:fill="FFFDFB"/>
        </w:rPr>
        <w:t>Jak zajistit udržitelné zdravotnictví? (Jakub Hlávka)</w:t>
      </w:r>
    </w:p>
    <w:p w14:paraId="32202C18" w14:textId="77777777" w:rsidR="005B7535" w:rsidRPr="00890E3A" w:rsidRDefault="005B7535" w:rsidP="005B7535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Georgia" w:hAnsi="Georgia" w:cs="Segoe UI"/>
          <w:bCs/>
          <w:iCs/>
          <w:sz w:val="24"/>
          <w:szCs w:val="24"/>
          <w:shd w:val="clear" w:color="auto" w:fill="FFFDFB"/>
        </w:rPr>
      </w:pPr>
      <w:r w:rsidRPr="00890E3A">
        <w:rPr>
          <w:rFonts w:ascii="Georgia" w:hAnsi="Georgia" w:cs="Segoe UI"/>
          <w:bCs/>
          <w:iCs/>
          <w:sz w:val="24"/>
          <w:szCs w:val="24"/>
          <w:shd w:val="clear" w:color="auto" w:fill="FFFDFB"/>
        </w:rPr>
        <w:t>Jak zlepšit české školství? (Daniel Münich)</w:t>
      </w:r>
    </w:p>
    <w:p w14:paraId="51478FCD" w14:textId="77777777" w:rsidR="005B7535" w:rsidRPr="00890E3A" w:rsidRDefault="005B7535" w:rsidP="005B7535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Georgia" w:hAnsi="Georgia" w:cs="Segoe UI"/>
          <w:bCs/>
          <w:iCs/>
          <w:sz w:val="24"/>
          <w:szCs w:val="24"/>
          <w:shd w:val="clear" w:color="auto" w:fill="FFFDFB"/>
        </w:rPr>
      </w:pPr>
      <w:r w:rsidRPr="00890E3A">
        <w:rPr>
          <w:rFonts w:ascii="Georgia" w:hAnsi="Georgia" w:cs="Segoe UI"/>
          <w:bCs/>
          <w:iCs/>
          <w:sz w:val="24"/>
          <w:szCs w:val="24"/>
          <w:shd w:val="clear" w:color="auto" w:fill="FFFDFB"/>
        </w:rPr>
        <w:t>Jak podpořit talentované Česko? (Alena Bičáková)</w:t>
      </w:r>
    </w:p>
    <w:p w14:paraId="17874726" w14:textId="2C454424" w:rsidR="00413A75" w:rsidRDefault="002F30E9" w:rsidP="005B7535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Georgia" w:hAnsi="Georgia" w:cs="Segoe UI"/>
          <w:bCs/>
          <w:iCs/>
          <w:sz w:val="24"/>
          <w:szCs w:val="24"/>
          <w:shd w:val="clear" w:color="auto" w:fill="FFFDFB"/>
        </w:rPr>
      </w:pPr>
      <w:r w:rsidRPr="005B7535">
        <w:rPr>
          <w:rFonts w:ascii="Georgia" w:hAnsi="Georgia" w:cs="Segoe UI"/>
          <w:bCs/>
          <w:iCs/>
          <w:sz w:val="24"/>
          <w:szCs w:val="24"/>
          <w:shd w:val="clear" w:color="auto" w:fill="FFFDFB"/>
        </w:rPr>
        <w:t>Jak podpořit excelenci ve vědě? (Štěpán Jurajda)</w:t>
      </w:r>
    </w:p>
    <w:p w14:paraId="46E8BB10" w14:textId="77777777" w:rsidR="005B7535" w:rsidRPr="00890E3A" w:rsidRDefault="005B7535" w:rsidP="005B7535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Georgia" w:hAnsi="Georgia" w:cs="Segoe UI"/>
          <w:bCs/>
          <w:iCs/>
          <w:sz w:val="24"/>
          <w:szCs w:val="24"/>
          <w:shd w:val="clear" w:color="auto" w:fill="FFFDFB"/>
        </w:rPr>
      </w:pPr>
      <w:r w:rsidRPr="00890E3A">
        <w:rPr>
          <w:rFonts w:ascii="Georgia" w:hAnsi="Georgia" w:cs="Segoe UI"/>
          <w:bCs/>
          <w:iCs/>
          <w:sz w:val="24"/>
          <w:szCs w:val="24"/>
          <w:shd w:val="clear" w:color="auto" w:fill="FFFDFB"/>
        </w:rPr>
        <w:t>Jak efektivněji danit zaměstnance? (Petr Vilím)</w:t>
      </w:r>
    </w:p>
    <w:p w14:paraId="34CE259F" w14:textId="77777777" w:rsidR="005B7535" w:rsidRPr="00890E3A" w:rsidRDefault="005B7535" w:rsidP="005B7535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Georgia" w:hAnsi="Georgia" w:cs="Segoe UI"/>
          <w:bCs/>
          <w:iCs/>
          <w:sz w:val="24"/>
          <w:szCs w:val="24"/>
          <w:shd w:val="clear" w:color="auto" w:fill="FFFDFB"/>
        </w:rPr>
      </w:pPr>
      <w:r w:rsidRPr="00890E3A">
        <w:rPr>
          <w:rFonts w:ascii="Georgia" w:hAnsi="Georgia" w:cs="Segoe UI"/>
          <w:bCs/>
          <w:iCs/>
          <w:sz w:val="24"/>
          <w:szCs w:val="24"/>
          <w:shd w:val="clear" w:color="auto" w:fill="FFFDFB"/>
        </w:rPr>
        <w:t>Jak efektivněji danit osoby samostatně výdělečně činné? (Petr Vilím)</w:t>
      </w:r>
    </w:p>
    <w:p w14:paraId="78103A01" w14:textId="37DFB265" w:rsidR="002F30E9" w:rsidRPr="005B7535" w:rsidRDefault="00A42867" w:rsidP="005B7535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Georgia" w:hAnsi="Georgia" w:cs="Segoe UI"/>
          <w:bCs/>
          <w:iCs/>
          <w:sz w:val="24"/>
          <w:szCs w:val="24"/>
          <w:shd w:val="clear" w:color="auto" w:fill="FFFDFB"/>
        </w:rPr>
      </w:pPr>
      <w:r w:rsidRPr="005B7535">
        <w:rPr>
          <w:rFonts w:ascii="Georgia" w:hAnsi="Georgia" w:cs="Segoe UI"/>
          <w:bCs/>
          <w:iCs/>
          <w:sz w:val="24"/>
          <w:szCs w:val="24"/>
          <w:shd w:val="clear" w:color="auto" w:fill="FFFDFB"/>
        </w:rPr>
        <w:t>Jak lépe danit nemovitosti? (Jakub Komárek)</w:t>
      </w:r>
    </w:p>
    <w:p w14:paraId="4EB2BC8E" w14:textId="276E385E" w:rsidR="00D90CDA" w:rsidRDefault="00D90CDA" w:rsidP="00890E3A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Georgia" w:hAnsi="Georgia" w:cs="Segoe UI"/>
          <w:bCs/>
          <w:iCs/>
          <w:sz w:val="24"/>
          <w:szCs w:val="24"/>
          <w:shd w:val="clear" w:color="auto" w:fill="FFFDFB"/>
        </w:rPr>
      </w:pPr>
      <w:r w:rsidRPr="00890E3A">
        <w:rPr>
          <w:rFonts w:ascii="Georgia" w:hAnsi="Georgia" w:cs="Segoe UI"/>
          <w:bCs/>
          <w:iCs/>
          <w:sz w:val="24"/>
          <w:szCs w:val="24"/>
          <w:shd w:val="clear" w:color="auto" w:fill="FFFDFB"/>
        </w:rPr>
        <w:t>Jak reformovat české vězeňství? (Michal Šoltés)</w:t>
      </w:r>
    </w:p>
    <w:p w14:paraId="4A75279E" w14:textId="756CA2CE" w:rsidR="005B7535" w:rsidRDefault="005B7535" w:rsidP="005B7535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Georgia" w:hAnsi="Georgia" w:cs="Segoe UI"/>
          <w:bCs/>
          <w:iCs/>
          <w:sz w:val="24"/>
          <w:szCs w:val="24"/>
          <w:shd w:val="clear" w:color="auto" w:fill="FFFDFB"/>
        </w:rPr>
      </w:pPr>
      <w:r w:rsidRPr="00890E3A">
        <w:rPr>
          <w:rFonts w:ascii="Georgia" w:hAnsi="Georgia" w:cs="Segoe UI"/>
          <w:bCs/>
          <w:iCs/>
          <w:sz w:val="24"/>
          <w:szCs w:val="24"/>
          <w:shd w:val="clear" w:color="auto" w:fill="FFFDFB"/>
        </w:rPr>
        <w:t>Jak efektivně podpořit dekarbonizaci? (Tomáš Protivínský)</w:t>
      </w:r>
    </w:p>
    <w:p w14:paraId="63AEAB07" w14:textId="700FDB7F" w:rsidR="00C4015A" w:rsidRDefault="00C4015A" w:rsidP="00C4015A">
      <w:pPr>
        <w:spacing w:line="276" w:lineRule="auto"/>
        <w:ind w:left="0"/>
        <w:jc w:val="both"/>
        <w:rPr>
          <w:rFonts w:ascii="Georgia" w:hAnsi="Georgia" w:cs="Segoe UI"/>
          <w:bCs/>
          <w:iCs/>
          <w:sz w:val="24"/>
          <w:szCs w:val="24"/>
          <w:shd w:val="clear" w:color="auto" w:fill="FFFDFB"/>
        </w:rPr>
      </w:pPr>
      <w:r w:rsidRPr="00C4015A">
        <w:rPr>
          <w:rFonts w:ascii="Georgia" w:hAnsi="Georgia" w:cs="Segoe UI"/>
          <w:bCs/>
          <w:iCs/>
          <w:sz w:val="24"/>
          <w:szCs w:val="24"/>
          <w:shd w:val="clear" w:color="auto" w:fill="FFFDFB"/>
        </w:rPr>
        <w:t>Vš</w:t>
      </w:r>
      <w:r>
        <w:rPr>
          <w:rFonts w:ascii="Georgia" w:hAnsi="Georgia" w:cs="Segoe UI"/>
          <w:bCs/>
          <w:iCs/>
          <w:sz w:val="24"/>
          <w:szCs w:val="24"/>
          <w:shd w:val="clear" w:color="auto" w:fill="FFFDFB"/>
        </w:rPr>
        <w:t xml:space="preserve">echny výzkumnice a výzkumníci </w:t>
      </w:r>
      <w:r w:rsidRPr="00C4015A">
        <w:rPr>
          <w:rFonts w:ascii="Georgia" w:hAnsi="Georgia" w:cs="Segoe UI"/>
          <w:bCs/>
          <w:iCs/>
          <w:sz w:val="24"/>
          <w:szCs w:val="24"/>
          <w:shd w:val="clear" w:color="auto" w:fill="FFFDFB"/>
        </w:rPr>
        <w:t>IDEA Talks</w:t>
      </w:r>
      <w:r w:rsidR="009D4688">
        <w:rPr>
          <w:rFonts w:ascii="Georgia" w:hAnsi="Georgia" w:cs="Segoe UI"/>
          <w:bCs/>
          <w:iCs/>
          <w:sz w:val="24"/>
          <w:szCs w:val="24"/>
          <w:shd w:val="clear" w:color="auto" w:fill="FFFDFB"/>
        </w:rPr>
        <w:t xml:space="preserve"> pro volby 2025</w:t>
      </w:r>
      <w:r w:rsidRPr="00C4015A">
        <w:rPr>
          <w:rFonts w:ascii="Georgia" w:hAnsi="Georgia" w:cs="Segoe UI"/>
          <w:bCs/>
          <w:iCs/>
          <w:sz w:val="24"/>
          <w:szCs w:val="24"/>
          <w:shd w:val="clear" w:color="auto" w:fill="FFFDFB"/>
        </w:rPr>
        <w:t xml:space="preserve"> jsou k dispozici médiím pro rozhovory či odborné komentáře k jednotlivým tématům, která ve svých videích představují.</w:t>
      </w:r>
    </w:p>
    <w:p w14:paraId="2B647F97" w14:textId="6E575486" w:rsidR="00E22483" w:rsidRPr="00C4015A" w:rsidRDefault="00E22483" w:rsidP="00E22483">
      <w:pPr>
        <w:spacing w:line="276" w:lineRule="auto"/>
        <w:ind w:left="0"/>
        <w:jc w:val="center"/>
        <w:rPr>
          <w:rFonts w:ascii="Georgia" w:hAnsi="Georgia" w:cs="Segoe UI"/>
          <w:bCs/>
          <w:iCs/>
          <w:sz w:val="24"/>
          <w:szCs w:val="24"/>
          <w:shd w:val="clear" w:color="auto" w:fill="FFFDFB"/>
        </w:rPr>
      </w:pPr>
      <w:bookmarkStart w:id="1" w:name="_GoBack"/>
      <w:r w:rsidRPr="00E22483">
        <w:rPr>
          <w:rFonts w:ascii="Georgia" w:hAnsi="Georgia" w:cs="Segoe UI"/>
          <w:bCs/>
          <w:iCs/>
          <w:sz w:val="24"/>
          <w:szCs w:val="24"/>
          <w:shd w:val="clear" w:color="auto" w:fill="FFFDFB"/>
        </w:rPr>
        <w:drawing>
          <wp:inline distT="0" distB="0" distL="0" distR="0" wp14:anchorId="2752785D" wp14:editId="7A253F43">
            <wp:extent cx="5943600" cy="29286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0A65E2DF" w14:textId="77777777" w:rsidR="001E2D0C" w:rsidRPr="009F7B20" w:rsidRDefault="001E2D0C" w:rsidP="00B34454">
      <w:pPr>
        <w:spacing w:before="120" w:beforeAutospacing="0" w:after="120" w:afterAutospacing="0" w:line="276" w:lineRule="auto"/>
        <w:ind w:left="0"/>
        <w:jc w:val="both"/>
        <w:rPr>
          <w:rFonts w:ascii="Georgia" w:eastAsia="Motiva Sans" w:hAnsi="Georgia" w:cs="Motiva Sans"/>
          <w:color w:val="4472C4" w:themeColor="accent1"/>
          <w:sz w:val="24"/>
          <w:szCs w:val="24"/>
        </w:rPr>
      </w:pPr>
    </w:p>
    <w:p w14:paraId="4FE06B67" w14:textId="050D9B16" w:rsidR="006401E1" w:rsidRPr="009F7B20" w:rsidRDefault="00DD49AC" w:rsidP="00B34454">
      <w:pPr>
        <w:spacing w:before="120" w:beforeAutospacing="0" w:after="120" w:afterAutospacing="0" w:line="276" w:lineRule="auto"/>
        <w:ind w:left="0"/>
        <w:jc w:val="both"/>
        <w:rPr>
          <w:rFonts w:ascii="Georgia" w:eastAsia="Motiva Sans" w:hAnsi="Georgia" w:cs="Motiva Sans"/>
          <w:color w:val="4472C4" w:themeColor="accent1"/>
          <w:sz w:val="24"/>
          <w:szCs w:val="24"/>
        </w:rPr>
      </w:pPr>
      <w:r>
        <w:rPr>
          <w:rFonts w:ascii="Georgia" w:eastAsia="Motiva Sans" w:hAnsi="Georgia" w:cs="Motiva Sans"/>
          <w:color w:val="4472C4" w:themeColor="accent1"/>
          <w:sz w:val="24"/>
          <w:szCs w:val="24"/>
        </w:rPr>
        <w:t>K</w:t>
      </w:r>
      <w:r w:rsidR="006401E1" w:rsidRPr="009F7B20">
        <w:rPr>
          <w:rFonts w:ascii="Georgia" w:eastAsia="Motiva Sans" w:hAnsi="Georgia" w:cs="Motiva Sans"/>
          <w:color w:val="4472C4" w:themeColor="accent1"/>
          <w:sz w:val="24"/>
          <w:szCs w:val="24"/>
        </w:rPr>
        <w:t>ontakt pro média:</w:t>
      </w:r>
    </w:p>
    <w:p w14:paraId="6F854121" w14:textId="666F9C7B" w:rsidR="006401E1" w:rsidRPr="009F7B20" w:rsidRDefault="006401E1" w:rsidP="00B34454">
      <w:pPr>
        <w:spacing w:before="120" w:beforeAutospacing="0" w:after="120" w:afterAutospacing="0" w:line="276" w:lineRule="auto"/>
        <w:ind w:left="0"/>
        <w:jc w:val="both"/>
        <w:rPr>
          <w:rFonts w:ascii="Georgia" w:hAnsi="Georgia"/>
          <w:sz w:val="24"/>
          <w:szCs w:val="24"/>
        </w:rPr>
      </w:pPr>
      <w:r w:rsidRPr="009F7B20">
        <w:rPr>
          <w:rFonts w:ascii="Georgia" w:hAnsi="Georgia"/>
          <w:sz w:val="24"/>
          <w:szCs w:val="24"/>
        </w:rPr>
        <w:t xml:space="preserve">Eva Peňázová, </w:t>
      </w:r>
      <w:hyperlink r:id="rId16" w:history="1">
        <w:r w:rsidRPr="009F7B20">
          <w:rPr>
            <w:rStyle w:val="Hyperlink"/>
            <w:rFonts w:ascii="Georgia" w:hAnsi="Georgia"/>
            <w:sz w:val="24"/>
            <w:szCs w:val="24"/>
          </w:rPr>
          <w:t>eva.penazova@cerge-ei.cz</w:t>
        </w:r>
      </w:hyperlink>
      <w:r w:rsidRPr="009F7B20">
        <w:rPr>
          <w:rFonts w:ascii="Georgia" w:hAnsi="Georgia"/>
          <w:sz w:val="24"/>
          <w:szCs w:val="24"/>
        </w:rPr>
        <w:t>, +420</w:t>
      </w:r>
      <w:r w:rsidR="00054930" w:rsidRPr="009F7B20">
        <w:rPr>
          <w:rFonts w:ascii="Georgia" w:hAnsi="Georgia"/>
          <w:sz w:val="24"/>
          <w:szCs w:val="24"/>
        </w:rPr>
        <w:t>–</w:t>
      </w:r>
      <w:r w:rsidRPr="009F7B20">
        <w:rPr>
          <w:rFonts w:ascii="Georgia" w:hAnsi="Georgia"/>
          <w:sz w:val="24"/>
          <w:szCs w:val="24"/>
        </w:rPr>
        <w:t>602 698 440</w:t>
      </w:r>
    </w:p>
    <w:p w14:paraId="0AA9368C" w14:textId="77777777" w:rsidR="006401E1" w:rsidRPr="009F7B20" w:rsidRDefault="006401E1" w:rsidP="00B34454">
      <w:pPr>
        <w:pStyle w:val="NormalWeb"/>
        <w:spacing w:before="0" w:beforeAutospacing="0" w:after="240" w:afterAutospacing="0" w:line="276" w:lineRule="auto"/>
        <w:ind w:left="0"/>
        <w:jc w:val="both"/>
        <w:rPr>
          <w:rFonts w:ascii="Georgia" w:hAnsi="Georgia"/>
        </w:rPr>
      </w:pPr>
      <w:r w:rsidRPr="009F7B20">
        <w:rPr>
          <w:rFonts w:ascii="Georgia" w:hAnsi="Georgia"/>
        </w:rPr>
        <w:t xml:space="preserve">IDEA při CERGE-EI, Politických vězňů 7, Praha 1, </w:t>
      </w:r>
      <w:hyperlink r:id="rId17" w:history="1">
        <w:r w:rsidRPr="009F7B20">
          <w:rPr>
            <w:rStyle w:val="Hyperlink"/>
            <w:rFonts w:ascii="Georgia" w:hAnsi="Georgia"/>
          </w:rPr>
          <w:t>idea@cerge-ei.cz</w:t>
        </w:r>
      </w:hyperlink>
    </w:p>
    <w:p w14:paraId="189E57F4" w14:textId="7FC424CD" w:rsidR="006401E1" w:rsidRDefault="006401E1" w:rsidP="00B34454">
      <w:pPr>
        <w:spacing w:line="276" w:lineRule="auto"/>
        <w:ind w:left="0"/>
        <w:jc w:val="both"/>
        <w:rPr>
          <w:rFonts w:ascii="Georgia" w:eastAsiaTheme="minorHAnsi" w:hAnsi="Georgia" w:cstheme="minorBidi"/>
          <w:sz w:val="24"/>
          <w:szCs w:val="24"/>
          <w:lang w:eastAsia="en-US"/>
        </w:rPr>
      </w:pPr>
      <w:r w:rsidRPr="009F7B20">
        <w:rPr>
          <w:rFonts w:ascii="Georgia" w:eastAsiaTheme="minorHAnsi" w:hAnsi="Georgia" w:cstheme="minorBidi"/>
          <w:b/>
          <w:sz w:val="24"/>
          <w:szCs w:val="24"/>
          <w:lang w:eastAsia="en-US"/>
        </w:rPr>
        <w:t>Institut pro demokracii a ekonomickou analýzu (IDEA</w:t>
      </w:r>
      <w:r w:rsidRPr="009F7B20">
        <w:rPr>
          <w:rFonts w:ascii="Georgia" w:eastAsiaTheme="minorHAnsi" w:hAnsi="Georgia" w:cstheme="minorBidi"/>
          <w:sz w:val="24"/>
          <w:szCs w:val="24"/>
          <w:lang w:eastAsia="en-US"/>
        </w:rPr>
        <w:t xml:space="preserve">) při </w:t>
      </w:r>
      <w:r w:rsidR="00A23DA9" w:rsidRPr="009F7B20">
        <w:rPr>
          <w:rFonts w:ascii="Georgia" w:eastAsiaTheme="minorHAnsi" w:hAnsi="Georgia" w:cstheme="minorBidi"/>
          <w:sz w:val="24"/>
          <w:szCs w:val="24"/>
          <w:lang w:eastAsia="en-US"/>
        </w:rPr>
        <w:t>Ekonomickém</w:t>
      </w:r>
      <w:r w:rsidRPr="009F7B20">
        <w:rPr>
          <w:rFonts w:ascii="Georgia" w:eastAsiaTheme="minorHAnsi" w:hAnsi="Georgia" w:cstheme="minorBidi"/>
          <w:sz w:val="24"/>
          <w:szCs w:val="24"/>
          <w:lang w:eastAsia="en-US"/>
        </w:rPr>
        <w:t xml:space="preserve"> ústavu AV ČR, v. v. i. je nezávislý akademický think-tank zaměřující se na analýzy, </w:t>
      </w:r>
      <w:r w:rsidRPr="009F7B20">
        <w:rPr>
          <w:rFonts w:ascii="Georgia" w:eastAsiaTheme="minorHAnsi" w:hAnsi="Georgia" w:cstheme="minorBidi"/>
          <w:sz w:val="24"/>
          <w:szCs w:val="24"/>
          <w:lang w:eastAsia="en-US"/>
        </w:rPr>
        <w:lastRenderedPageBreak/>
        <w:t xml:space="preserve">vyhodnocování a vlastní návrhy veřejných politik. Doporučení IDEA vychází z analýz založených na faktech, datech, jejich nestranné interpretaci a moderní ekonomické teorii. IDEA je projektem </w:t>
      </w:r>
      <w:r w:rsidR="00980F9F" w:rsidRPr="009F7B20">
        <w:rPr>
          <w:rFonts w:ascii="Georgia" w:eastAsiaTheme="minorHAnsi" w:hAnsi="Georgia" w:cstheme="minorBidi"/>
          <w:sz w:val="24"/>
          <w:szCs w:val="24"/>
          <w:lang w:eastAsia="en-US"/>
        </w:rPr>
        <w:t>Ekonomického</w:t>
      </w:r>
      <w:r w:rsidRPr="009F7B20">
        <w:rPr>
          <w:rFonts w:ascii="Georgia" w:eastAsiaTheme="minorHAnsi" w:hAnsi="Georgia" w:cstheme="minorBidi"/>
          <w:sz w:val="24"/>
          <w:szCs w:val="24"/>
          <w:lang w:eastAsia="en-US"/>
        </w:rPr>
        <w:t xml:space="preserve"> ústavu Akademie věd České republiky, který spolu s Centrem pro ekonomický výzkum a doktorské studium Univerzity Karlovy (CERGE) tvoří společné akademické pracoviště CERGE-EI.</w:t>
      </w:r>
    </w:p>
    <w:p w14:paraId="22C4B992" w14:textId="77777777" w:rsidR="00E22483" w:rsidRDefault="00E22483" w:rsidP="00B34454">
      <w:pPr>
        <w:spacing w:line="276" w:lineRule="auto"/>
        <w:ind w:left="0"/>
        <w:jc w:val="both"/>
        <w:rPr>
          <w:rFonts w:ascii="Georgia" w:eastAsiaTheme="minorHAnsi" w:hAnsi="Georgia" w:cstheme="minorBidi"/>
          <w:sz w:val="24"/>
          <w:szCs w:val="24"/>
          <w:lang w:eastAsia="en-US"/>
        </w:rPr>
      </w:pPr>
    </w:p>
    <w:p w14:paraId="73F2FE04" w14:textId="61E5E6C3" w:rsidR="002D481A" w:rsidRPr="009F7B20" w:rsidRDefault="002D481A" w:rsidP="00E22483">
      <w:pPr>
        <w:spacing w:line="276" w:lineRule="auto"/>
        <w:ind w:left="0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 wp14:anchorId="4BD2C2EC" wp14:editId="1EC9FF33">
            <wp:extent cx="2197100" cy="1253473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DEA_pro_volby_2025_negativ_0427B_re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834" cy="12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3AA7D" w14:textId="3606E58B" w:rsidR="006401E1" w:rsidRPr="009F7B20" w:rsidRDefault="006401E1" w:rsidP="00B34454">
      <w:pPr>
        <w:spacing w:line="276" w:lineRule="auto"/>
        <w:ind w:left="0"/>
        <w:jc w:val="both"/>
        <w:rPr>
          <w:rFonts w:ascii="Georgia" w:hAnsi="Georgia" w:cs="Segoe UI"/>
          <w:bCs/>
          <w:iCs/>
          <w:sz w:val="24"/>
          <w:szCs w:val="24"/>
          <w:shd w:val="clear" w:color="auto" w:fill="FFFDFB"/>
        </w:rPr>
      </w:pPr>
    </w:p>
    <w:p w14:paraId="0D158F9F" w14:textId="77777777" w:rsidR="002270C5" w:rsidRPr="009F7B20" w:rsidRDefault="002270C5" w:rsidP="00B34454">
      <w:pPr>
        <w:spacing w:line="276" w:lineRule="auto"/>
        <w:ind w:left="0"/>
        <w:jc w:val="both"/>
        <w:rPr>
          <w:rFonts w:ascii="Georgia" w:hAnsi="Georgia" w:cs="Segoe UI"/>
          <w:bCs/>
          <w:iCs/>
          <w:sz w:val="24"/>
          <w:szCs w:val="24"/>
          <w:shd w:val="clear" w:color="auto" w:fill="FFFDFB"/>
        </w:rPr>
      </w:pPr>
    </w:p>
    <w:sectPr w:rsidR="002270C5" w:rsidRPr="009F7B20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DD72EF" w14:textId="77777777" w:rsidR="00E92CB8" w:rsidRDefault="00E92CB8" w:rsidP="00D7087D">
      <w:pPr>
        <w:spacing w:before="0" w:after="0"/>
      </w:pPr>
      <w:r>
        <w:separator/>
      </w:r>
    </w:p>
  </w:endnote>
  <w:endnote w:type="continuationSeparator" w:id="0">
    <w:p w14:paraId="63DC892A" w14:textId="77777777" w:rsidR="00E92CB8" w:rsidRDefault="00E92CB8" w:rsidP="00D7087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05679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DFFD41" w14:textId="1450C54A" w:rsidR="00895BA1" w:rsidRDefault="00895BA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713D0C" w14:textId="77777777" w:rsidR="00895BA1" w:rsidRDefault="00895B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63D443" w14:textId="77777777" w:rsidR="00E92CB8" w:rsidRDefault="00E92CB8" w:rsidP="00D7087D">
      <w:pPr>
        <w:spacing w:before="0" w:after="0"/>
      </w:pPr>
      <w:r>
        <w:separator/>
      </w:r>
    </w:p>
  </w:footnote>
  <w:footnote w:type="continuationSeparator" w:id="0">
    <w:p w14:paraId="58B440C4" w14:textId="77777777" w:rsidR="00E92CB8" w:rsidRDefault="00E92CB8" w:rsidP="00D7087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D73C3C"/>
    <w:multiLevelType w:val="hybridMultilevel"/>
    <w:tmpl w:val="30CC5A84"/>
    <w:lvl w:ilvl="0" w:tplc="0338CA32">
      <w:start w:val="1"/>
      <w:numFmt w:val="bullet"/>
      <w:lvlText w:val=""/>
      <w:lvlJc w:val="left"/>
      <w:pPr>
        <w:ind w:left="705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webHidden w:val="0"/>
        <w:color w:val="2425A9"/>
        <w:sz w:val="40"/>
        <w:szCs w:val="22"/>
        <w:u w:val="none" w:color="000000"/>
        <w:effect w:val="none"/>
        <w:bdr w:val="none" w:sz="0" w:space="0" w:color="auto" w:frame="1"/>
        <w:vertAlign w:val="baseline"/>
        <w:specVanish w:val="0"/>
      </w:rPr>
    </w:lvl>
    <w:lvl w:ilvl="1" w:tplc="EE7A5ECA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425A9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E4ECCFF2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425A9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1E7E5014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2425A9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667AF1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425A9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0E4CB6F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425A9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D5A4AD76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2425A9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8F811F8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425A9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AF0AC1E6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425A9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45046150"/>
    <w:multiLevelType w:val="hybridMultilevel"/>
    <w:tmpl w:val="19729A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5C5312"/>
    <w:multiLevelType w:val="hybridMultilevel"/>
    <w:tmpl w:val="3B20AA4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560"/>
    <w:rsid w:val="00044802"/>
    <w:rsid w:val="00051770"/>
    <w:rsid w:val="00054930"/>
    <w:rsid w:val="00066B22"/>
    <w:rsid w:val="00067104"/>
    <w:rsid w:val="000715DA"/>
    <w:rsid w:val="00081469"/>
    <w:rsid w:val="00091A2F"/>
    <w:rsid w:val="000A04CA"/>
    <w:rsid w:val="000D0E90"/>
    <w:rsid w:val="000E6D53"/>
    <w:rsid w:val="000E7E7B"/>
    <w:rsid w:val="00112C2B"/>
    <w:rsid w:val="00142AAF"/>
    <w:rsid w:val="00157F28"/>
    <w:rsid w:val="001B40EE"/>
    <w:rsid w:val="001B5A4E"/>
    <w:rsid w:val="001B6370"/>
    <w:rsid w:val="001E2D0C"/>
    <w:rsid w:val="00202964"/>
    <w:rsid w:val="00204D38"/>
    <w:rsid w:val="00207206"/>
    <w:rsid w:val="002270C5"/>
    <w:rsid w:val="00240D9F"/>
    <w:rsid w:val="00243D02"/>
    <w:rsid w:val="002450EB"/>
    <w:rsid w:val="002762D5"/>
    <w:rsid w:val="0028442C"/>
    <w:rsid w:val="002C0B51"/>
    <w:rsid w:val="002C6FC0"/>
    <w:rsid w:val="002D481A"/>
    <w:rsid w:val="002F30E9"/>
    <w:rsid w:val="002F411A"/>
    <w:rsid w:val="00325E36"/>
    <w:rsid w:val="00333AAF"/>
    <w:rsid w:val="003954D7"/>
    <w:rsid w:val="003B5341"/>
    <w:rsid w:val="003D3CA6"/>
    <w:rsid w:val="003E02F7"/>
    <w:rsid w:val="003E36C9"/>
    <w:rsid w:val="003F6B4F"/>
    <w:rsid w:val="00413A75"/>
    <w:rsid w:val="00417B5F"/>
    <w:rsid w:val="00443BCE"/>
    <w:rsid w:val="00444EED"/>
    <w:rsid w:val="004721B4"/>
    <w:rsid w:val="004770A2"/>
    <w:rsid w:val="0048518E"/>
    <w:rsid w:val="004859E1"/>
    <w:rsid w:val="004C55DB"/>
    <w:rsid w:val="00511BC8"/>
    <w:rsid w:val="0051769B"/>
    <w:rsid w:val="00520956"/>
    <w:rsid w:val="00563C5C"/>
    <w:rsid w:val="005738CD"/>
    <w:rsid w:val="00590D96"/>
    <w:rsid w:val="0059144E"/>
    <w:rsid w:val="005B6CCB"/>
    <w:rsid w:val="005B7535"/>
    <w:rsid w:val="005C1DD6"/>
    <w:rsid w:val="005E3CC4"/>
    <w:rsid w:val="005E57D7"/>
    <w:rsid w:val="00612064"/>
    <w:rsid w:val="00627EA2"/>
    <w:rsid w:val="006401E1"/>
    <w:rsid w:val="00664F45"/>
    <w:rsid w:val="00677956"/>
    <w:rsid w:val="006945A5"/>
    <w:rsid w:val="006F54AA"/>
    <w:rsid w:val="006F5A44"/>
    <w:rsid w:val="007378D7"/>
    <w:rsid w:val="007502B9"/>
    <w:rsid w:val="00750C0A"/>
    <w:rsid w:val="007852EB"/>
    <w:rsid w:val="007B46D1"/>
    <w:rsid w:val="007B66EF"/>
    <w:rsid w:val="00802AC8"/>
    <w:rsid w:val="00836CC6"/>
    <w:rsid w:val="0084062D"/>
    <w:rsid w:val="008742B5"/>
    <w:rsid w:val="008768A3"/>
    <w:rsid w:val="00890E3A"/>
    <w:rsid w:val="00895BA1"/>
    <w:rsid w:val="008A695B"/>
    <w:rsid w:val="008D4182"/>
    <w:rsid w:val="0090188D"/>
    <w:rsid w:val="0090315F"/>
    <w:rsid w:val="009418CA"/>
    <w:rsid w:val="009419F0"/>
    <w:rsid w:val="009614EB"/>
    <w:rsid w:val="00980F9F"/>
    <w:rsid w:val="009B545A"/>
    <w:rsid w:val="009D1877"/>
    <w:rsid w:val="009D4688"/>
    <w:rsid w:val="009E3664"/>
    <w:rsid w:val="009F7B20"/>
    <w:rsid w:val="00A23DA9"/>
    <w:rsid w:val="00A42867"/>
    <w:rsid w:val="00A63A15"/>
    <w:rsid w:val="00AB2E8D"/>
    <w:rsid w:val="00AD15C1"/>
    <w:rsid w:val="00B1221A"/>
    <w:rsid w:val="00B14D28"/>
    <w:rsid w:val="00B34454"/>
    <w:rsid w:val="00B35948"/>
    <w:rsid w:val="00B40736"/>
    <w:rsid w:val="00B672A8"/>
    <w:rsid w:val="00B8062E"/>
    <w:rsid w:val="00B81260"/>
    <w:rsid w:val="00B81B76"/>
    <w:rsid w:val="00BB7A05"/>
    <w:rsid w:val="00BF14E4"/>
    <w:rsid w:val="00C4015A"/>
    <w:rsid w:val="00C662DD"/>
    <w:rsid w:val="00C7487A"/>
    <w:rsid w:val="00C861D2"/>
    <w:rsid w:val="00C86C06"/>
    <w:rsid w:val="00C878C1"/>
    <w:rsid w:val="00C97049"/>
    <w:rsid w:val="00CA0A5B"/>
    <w:rsid w:val="00CC1406"/>
    <w:rsid w:val="00CD63F7"/>
    <w:rsid w:val="00CE2855"/>
    <w:rsid w:val="00CF30F8"/>
    <w:rsid w:val="00D16A44"/>
    <w:rsid w:val="00D53A42"/>
    <w:rsid w:val="00D612E2"/>
    <w:rsid w:val="00D7087D"/>
    <w:rsid w:val="00D90CDA"/>
    <w:rsid w:val="00D93D03"/>
    <w:rsid w:val="00DC4D32"/>
    <w:rsid w:val="00DD49AC"/>
    <w:rsid w:val="00DE1022"/>
    <w:rsid w:val="00E120D1"/>
    <w:rsid w:val="00E1397F"/>
    <w:rsid w:val="00E22483"/>
    <w:rsid w:val="00E30915"/>
    <w:rsid w:val="00E35E4E"/>
    <w:rsid w:val="00E45C2B"/>
    <w:rsid w:val="00E479D1"/>
    <w:rsid w:val="00E5171F"/>
    <w:rsid w:val="00E92CB8"/>
    <w:rsid w:val="00EF1888"/>
    <w:rsid w:val="00EF21D2"/>
    <w:rsid w:val="00F20773"/>
    <w:rsid w:val="00F26560"/>
    <w:rsid w:val="00F302C2"/>
    <w:rsid w:val="00F54C9C"/>
    <w:rsid w:val="00F665AA"/>
    <w:rsid w:val="00F963C6"/>
    <w:rsid w:val="00FA532C"/>
    <w:rsid w:val="00FD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F93E6"/>
  <w15:chartTrackingRefBased/>
  <w15:docId w15:val="{F8933A42-F2EB-427C-AD8F-3FCCEC57A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38CD"/>
    <w:pPr>
      <w:spacing w:before="100" w:beforeAutospacing="1" w:after="100" w:afterAutospacing="1" w:line="240" w:lineRule="auto"/>
      <w:ind w:left="709"/>
    </w:pPr>
    <w:rPr>
      <w:rFonts w:ascii="Motiva Sans" w:eastAsia="Times New Roman" w:hAnsi="Motiva Sans" w:cstheme="minorHAnsi"/>
      <w:sz w:val="20"/>
      <w:szCs w:val="20"/>
      <w:lang w:val="cs-CZ" w:eastAsia="cs-CZ"/>
    </w:rPr>
  </w:style>
  <w:style w:type="paragraph" w:styleId="Heading1">
    <w:name w:val="heading 1"/>
    <w:next w:val="Normal"/>
    <w:link w:val="Heading1Char"/>
    <w:uiPriority w:val="9"/>
    <w:qFormat/>
    <w:rsid w:val="005738CD"/>
    <w:pPr>
      <w:spacing w:after="0"/>
      <w:ind w:left="709"/>
      <w:outlineLvl w:val="0"/>
    </w:pPr>
    <w:rPr>
      <w:rFonts w:ascii="Motiva Sans" w:eastAsia="Times New Roman" w:hAnsi="Motiva Sans" w:cstheme="minorHAnsi"/>
      <w:b/>
      <w:caps/>
      <w:color w:val="0974BD"/>
      <w:sz w:val="28"/>
      <w:szCs w:val="24"/>
      <w:lang w:val="cs-CZ"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38CD"/>
    <w:rPr>
      <w:rFonts w:ascii="Motiva Sans" w:eastAsia="Times New Roman" w:hAnsi="Motiva Sans" w:cstheme="minorHAnsi"/>
      <w:b/>
      <w:caps/>
      <w:color w:val="0974BD"/>
      <w:sz w:val="28"/>
      <w:szCs w:val="24"/>
      <w:lang w:val="cs-CZ" w:eastAsia="cs-CZ"/>
    </w:rPr>
  </w:style>
  <w:style w:type="paragraph" w:styleId="NormalWeb">
    <w:name w:val="Normal (Web)"/>
    <w:basedOn w:val="Normal"/>
    <w:link w:val="NormalWebChar"/>
    <w:uiPriority w:val="99"/>
    <w:unhideWhenUsed/>
    <w:rsid w:val="005738CD"/>
    <w:rPr>
      <w:rFonts w:ascii="Times New Roman" w:hAnsi="Times New Roman" w:cs="Times New Roman"/>
      <w:sz w:val="24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5738CD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Hyperlink">
    <w:name w:val="Hyperlink"/>
    <w:basedOn w:val="DefaultParagraphFont"/>
    <w:uiPriority w:val="99"/>
    <w:unhideWhenUsed/>
    <w:rsid w:val="005738C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70C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270C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721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21B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21B4"/>
    <w:rPr>
      <w:rFonts w:ascii="Motiva Sans" w:eastAsia="Times New Roman" w:hAnsi="Motiva Sans" w:cstheme="minorHAnsi"/>
      <w:sz w:val="20"/>
      <w:szCs w:val="20"/>
      <w:lang w:val="cs-CZ" w:eastAsia="cs-C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21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21B4"/>
    <w:rPr>
      <w:rFonts w:ascii="Motiva Sans" w:eastAsia="Times New Roman" w:hAnsi="Motiva Sans" w:cstheme="minorHAnsi"/>
      <w:b/>
      <w:bCs/>
      <w:sz w:val="20"/>
      <w:szCs w:val="20"/>
      <w:lang w:val="cs-CZ" w:eastAsia="cs-CZ"/>
    </w:rPr>
  </w:style>
  <w:style w:type="paragraph" w:styleId="Revision">
    <w:name w:val="Revision"/>
    <w:hidden/>
    <w:uiPriority w:val="99"/>
    <w:semiHidden/>
    <w:rsid w:val="004721B4"/>
    <w:pPr>
      <w:spacing w:after="0" w:line="240" w:lineRule="auto"/>
    </w:pPr>
    <w:rPr>
      <w:rFonts w:ascii="Motiva Sans" w:eastAsia="Times New Roman" w:hAnsi="Motiva Sans" w:cstheme="minorHAnsi"/>
      <w:sz w:val="20"/>
      <w:szCs w:val="20"/>
      <w:lang w:val="cs-CZ"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21B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1B4"/>
    <w:rPr>
      <w:rFonts w:ascii="Segoe UI" w:eastAsia="Times New Roman" w:hAnsi="Segoe UI" w:cs="Segoe UI"/>
      <w:sz w:val="18"/>
      <w:szCs w:val="18"/>
      <w:lang w:val="cs-CZ" w:eastAsia="cs-CZ"/>
    </w:rPr>
  </w:style>
  <w:style w:type="character" w:styleId="FollowedHyperlink">
    <w:name w:val="FollowedHyperlink"/>
    <w:basedOn w:val="DefaultParagraphFont"/>
    <w:uiPriority w:val="99"/>
    <w:semiHidden/>
    <w:unhideWhenUsed/>
    <w:rsid w:val="00C861D2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7087D"/>
    <w:pPr>
      <w:spacing w:before="0"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087D"/>
    <w:rPr>
      <w:rFonts w:ascii="Motiva Sans" w:eastAsia="Times New Roman" w:hAnsi="Motiva Sans" w:cstheme="minorHAnsi"/>
      <w:sz w:val="20"/>
      <w:szCs w:val="20"/>
      <w:lang w:val="cs-CZ" w:eastAsia="cs-CZ"/>
    </w:rPr>
  </w:style>
  <w:style w:type="character" w:styleId="FootnoteReference">
    <w:name w:val="footnote reference"/>
    <w:basedOn w:val="DefaultParagraphFont"/>
    <w:uiPriority w:val="99"/>
    <w:semiHidden/>
    <w:unhideWhenUsed/>
    <w:rsid w:val="00D7087D"/>
    <w:rPr>
      <w:vertAlign w:val="superscript"/>
    </w:rPr>
  </w:style>
  <w:style w:type="character" w:styleId="Strong">
    <w:name w:val="Strong"/>
    <w:basedOn w:val="DefaultParagraphFont"/>
    <w:uiPriority w:val="22"/>
    <w:qFormat/>
    <w:rsid w:val="00CA0A5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95BA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95BA1"/>
    <w:rPr>
      <w:rFonts w:ascii="Motiva Sans" w:eastAsia="Times New Roman" w:hAnsi="Motiva Sans" w:cstheme="minorHAnsi"/>
      <w:sz w:val="20"/>
      <w:szCs w:val="20"/>
      <w:lang w:val="cs-CZ" w:eastAsia="cs-CZ"/>
    </w:rPr>
  </w:style>
  <w:style w:type="paragraph" w:styleId="Footer">
    <w:name w:val="footer"/>
    <w:basedOn w:val="Normal"/>
    <w:link w:val="FooterChar"/>
    <w:uiPriority w:val="99"/>
    <w:unhideWhenUsed/>
    <w:rsid w:val="00895BA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95BA1"/>
    <w:rPr>
      <w:rFonts w:ascii="Motiva Sans" w:eastAsia="Times New Roman" w:hAnsi="Motiva Sans" w:cstheme="minorHAnsi"/>
      <w:sz w:val="20"/>
      <w:szCs w:val="20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35875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nstagram.com/idea_cerge_ei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linkedin.com/company/idea-cerge-ei" TargetMode="External"/><Relationship Id="rId17" Type="http://schemas.openxmlformats.org/officeDocument/2006/relationships/hyperlink" Target="file:///C:\Users\Dan\AppData\Local\Temp\pid-12076\idea@cerge-ei.cz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va.penazova@cerge-ei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x.com/IDEA_ThinkTan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www.facebook.com/ideacerge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idea.cerge-ei.cz/" TargetMode="External"/><Relationship Id="rId14" Type="http://schemas.openxmlformats.org/officeDocument/2006/relationships/hyperlink" Target="https://www.youtube.com/@CERGE-E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A69E1-0B19-4D89-87B4-E6DB954BA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Penazova Eva</dc:creator>
  <cp:keywords/>
  <dc:description/>
  <cp:lastModifiedBy>Penazova Eva</cp:lastModifiedBy>
  <cp:revision>8</cp:revision>
  <dcterms:created xsi:type="dcterms:W3CDTF">2025-08-04T08:49:00Z</dcterms:created>
  <dcterms:modified xsi:type="dcterms:W3CDTF">2025-08-05T07:08:00Z</dcterms:modified>
</cp:coreProperties>
</file>